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FF49E" w14:textId="77777777" w:rsidR="00CC3106" w:rsidRPr="00CC3106" w:rsidRDefault="00CC3106" w:rsidP="00850BE2">
      <w:pPr>
        <w:rPr>
          <w:rFonts w:ascii="Arial Black" w:hAnsi="Arial Black"/>
          <w:sz w:val="28"/>
          <w:szCs w:val="28"/>
          <w:lang w:val="el-GR"/>
        </w:rPr>
      </w:pPr>
      <w:r w:rsidRPr="001D1D6B">
        <w:rPr>
          <w:rFonts w:ascii="Arial Black" w:eastAsia="Times New Roman" w:hAnsi="Arial Black" w:cs="Helvetica"/>
          <w:b/>
          <w:color w:val="1F1F1F"/>
          <w:sz w:val="28"/>
          <w:szCs w:val="28"/>
          <w:lang w:val="el-GR"/>
        </w:rPr>
        <w:t>ΤΕΕ ΗΠΕΙΡΟΥ</w:t>
      </w:r>
      <w:r w:rsidRPr="00CC3106">
        <w:rPr>
          <w:rFonts w:ascii="Arial Black" w:eastAsia="Times New Roman" w:hAnsi="Arial Black" w:cs="Helvetica"/>
          <w:color w:val="1F1F1F"/>
          <w:sz w:val="28"/>
          <w:szCs w:val="28"/>
          <w:lang w:val="el-GR"/>
        </w:rPr>
        <w:t xml:space="preserve"> </w:t>
      </w:r>
      <w:r w:rsidRPr="00CC3106">
        <w:rPr>
          <w:rFonts w:ascii="Arial Black" w:eastAsia="Times New Roman" w:hAnsi="Arial Black" w:cs="Helvetica"/>
          <w:b/>
          <w:color w:val="1F1F1F"/>
          <w:sz w:val="28"/>
          <w:szCs w:val="28"/>
          <w:lang w:val="el-GR"/>
        </w:rPr>
        <w:t>ΣΕΜΙΝΑΡΙΟ</w:t>
      </w:r>
      <w:r w:rsidRPr="00CC3106">
        <w:rPr>
          <w:rFonts w:ascii="Arial Black" w:eastAsia="Times New Roman" w:hAnsi="Arial Black" w:cs="Helvetica"/>
          <w:color w:val="1F1F1F"/>
          <w:sz w:val="28"/>
          <w:szCs w:val="28"/>
          <w:lang w:val="el-GR"/>
        </w:rPr>
        <w:t xml:space="preserve"> </w:t>
      </w:r>
      <w:r w:rsidRPr="001D1D6B">
        <w:rPr>
          <w:rFonts w:ascii="Arial Black" w:hAnsi="Arial Black"/>
          <w:sz w:val="28"/>
          <w:szCs w:val="28"/>
          <w:lang w:val="el-GR"/>
        </w:rPr>
        <w:t xml:space="preserve"> «Οικοδομικός Κανονισμός στην Πράξη»  Κώδικας Χωροταξίας – Πολεοδομίας  Ν. </w:t>
      </w:r>
      <w:proofErr w:type="spellStart"/>
      <w:r w:rsidRPr="001D1D6B">
        <w:rPr>
          <w:rFonts w:ascii="Arial Black" w:hAnsi="Arial Black"/>
          <w:sz w:val="28"/>
          <w:szCs w:val="28"/>
          <w:lang w:val="el-GR"/>
        </w:rPr>
        <w:t>Ταγαράς</w:t>
      </w:r>
      <w:proofErr w:type="spellEnd"/>
      <w:r w:rsidRPr="001D1D6B">
        <w:rPr>
          <w:rFonts w:ascii="Arial Black" w:hAnsi="Arial Black"/>
          <w:sz w:val="28"/>
          <w:szCs w:val="28"/>
          <w:lang w:val="el-GR"/>
        </w:rPr>
        <w:t xml:space="preserve"> 5306/2026</w:t>
      </w:r>
    </w:p>
    <w:p w14:paraId="70C82E88" w14:textId="77777777" w:rsidR="00CC3106" w:rsidRDefault="00CC3106" w:rsidP="00850BE2">
      <w:pPr>
        <w:shd w:val="clear" w:color="auto" w:fill="FFFFFF"/>
        <w:spacing w:after="0" w:line="300" w:lineRule="atLeast"/>
        <w:rPr>
          <w:rFonts w:ascii="Arial" w:eastAsia="Times New Roman" w:hAnsi="Arial" w:cs="Arial"/>
          <w:b/>
          <w:bCs/>
          <w:i/>
          <w:iCs/>
          <w:color w:val="1F1F1F"/>
          <w:lang w:val="el-GR"/>
        </w:rPr>
      </w:pPr>
      <w:r w:rsidRPr="00CC3106">
        <w:rPr>
          <w:rFonts w:ascii="Arial" w:eastAsia="Times New Roman" w:hAnsi="Arial" w:cs="Arial"/>
          <w:b/>
          <w:bCs/>
          <w:i/>
          <w:iCs/>
          <w:color w:val="1F1F1F"/>
          <w:lang w:val="el-GR"/>
        </w:rPr>
        <w:t>ΠΡΟΣΚΛΗΣΗ ΕΚΔΗΛΩΣΗΣ ΕΝΔΙΑΦΕΡΟΝΤΟΣ</w:t>
      </w:r>
      <w:r w:rsidRPr="00CC3106">
        <w:rPr>
          <w:rFonts w:ascii="Arial" w:eastAsia="Times New Roman" w:hAnsi="Arial" w:cs="Arial"/>
          <w:b/>
          <w:bCs/>
          <w:i/>
          <w:iCs/>
          <w:color w:val="1F1F1F"/>
        </w:rPr>
        <w:t> </w:t>
      </w:r>
      <w:r w:rsidRPr="00991BB4">
        <w:rPr>
          <w:rFonts w:ascii="Arial" w:eastAsia="Times New Roman" w:hAnsi="Arial" w:cs="Arial"/>
          <w:b/>
          <w:bCs/>
          <w:i/>
          <w:iCs/>
          <w:color w:val="1F1F1F"/>
          <w:lang w:val="el-GR"/>
        </w:rPr>
        <w:t xml:space="preserve"> </w:t>
      </w:r>
      <w:r w:rsidRPr="00991BB4">
        <w:rPr>
          <w:rFonts w:ascii="Arial" w:eastAsia="Times New Roman" w:hAnsi="Arial" w:cs="Arial"/>
          <w:b/>
          <w:bCs/>
          <w:i/>
          <w:iCs/>
          <w:color w:val="1F497D" w:themeColor="text2"/>
          <w:lang w:val="el-GR"/>
        </w:rPr>
        <w:t>ΕΩΣ</w:t>
      </w:r>
      <w:r w:rsidRPr="00991BB4">
        <w:rPr>
          <w:rFonts w:ascii="Arial" w:eastAsia="Times New Roman" w:hAnsi="Arial" w:cs="Arial"/>
          <w:b/>
          <w:bCs/>
          <w:i/>
          <w:iCs/>
          <w:color w:val="1F497D" w:themeColor="text2"/>
          <w:sz w:val="24"/>
          <w:szCs w:val="24"/>
          <w:lang w:val="el-GR"/>
        </w:rPr>
        <w:t xml:space="preserve"> </w:t>
      </w:r>
      <w:r w:rsidR="001775E4" w:rsidRPr="00991BB4">
        <w:rPr>
          <w:rFonts w:ascii="Arial" w:eastAsia="Times New Roman" w:hAnsi="Arial" w:cs="Arial"/>
          <w:b/>
          <w:bCs/>
          <w:i/>
          <w:iCs/>
          <w:color w:val="1F497D" w:themeColor="text2"/>
          <w:sz w:val="24"/>
          <w:szCs w:val="24"/>
          <w:lang w:val="el-GR"/>
        </w:rPr>
        <w:t xml:space="preserve"> 30/10/2026</w:t>
      </w:r>
    </w:p>
    <w:p w14:paraId="4AAE0F24" w14:textId="77777777" w:rsidR="00850BE2" w:rsidRPr="00CC3106" w:rsidRDefault="00850BE2" w:rsidP="00850BE2">
      <w:pPr>
        <w:shd w:val="clear" w:color="auto" w:fill="FFFFFF"/>
        <w:spacing w:after="0" w:line="300" w:lineRule="atLeast"/>
        <w:rPr>
          <w:rFonts w:ascii="Arial" w:eastAsia="Times New Roman" w:hAnsi="Arial" w:cs="Arial"/>
          <w:b/>
          <w:bCs/>
          <w:i/>
          <w:iCs/>
          <w:color w:val="1F1F1F"/>
          <w:lang w:val="el-GR"/>
        </w:rPr>
      </w:pPr>
    </w:p>
    <w:p w14:paraId="1287BC1C" w14:textId="77777777" w:rsidR="00CC3106" w:rsidRPr="00CC3106" w:rsidRDefault="00CC3106" w:rsidP="00CC3106">
      <w:pPr>
        <w:shd w:val="clear" w:color="auto" w:fill="FFFFFF"/>
        <w:spacing w:after="0" w:line="407" w:lineRule="atLeast"/>
        <w:rPr>
          <w:rFonts w:ascii="Helvetica" w:eastAsia="Times New Roman" w:hAnsi="Helvetica" w:cs="Helvetica"/>
          <w:color w:val="1F1F1F"/>
          <w:sz w:val="24"/>
          <w:szCs w:val="24"/>
          <w:lang w:val="el-GR"/>
        </w:rPr>
      </w:pPr>
      <w:r w:rsidRPr="00CC3106">
        <w:rPr>
          <w:rFonts w:ascii="Helvetica" w:eastAsia="Times New Roman" w:hAnsi="Helvetica" w:cs="Helvetica"/>
          <w:b/>
          <w:bCs/>
          <w:i/>
          <w:iCs/>
          <w:color w:val="1F1F1F"/>
          <w:sz w:val="24"/>
          <w:szCs w:val="24"/>
          <w:lang w:val="el-GR"/>
        </w:rPr>
        <w:t>Δ</w:t>
      </w:r>
      <w:r w:rsidR="001775E4">
        <w:rPr>
          <w:rFonts w:ascii="Helvetica" w:eastAsia="Times New Roman" w:hAnsi="Helvetica" w:cs="Helvetica"/>
          <w:b/>
          <w:bCs/>
          <w:i/>
          <w:iCs/>
          <w:color w:val="1F1F1F"/>
          <w:sz w:val="24"/>
          <w:szCs w:val="24"/>
          <w:lang w:val="el-GR"/>
        </w:rPr>
        <w:t>ΙΟΡΓΑΝΩΣΗ ΣΕΜΙΝΑΡΙΟΥ στο</w:t>
      </w:r>
      <w:r>
        <w:rPr>
          <w:rFonts w:ascii="Helvetica" w:eastAsia="Times New Roman" w:hAnsi="Helvetica" w:cs="Helvetica"/>
          <w:b/>
          <w:bCs/>
          <w:i/>
          <w:iCs/>
          <w:color w:val="1F1F1F"/>
          <w:sz w:val="24"/>
          <w:szCs w:val="24"/>
          <w:lang w:val="el-GR"/>
        </w:rPr>
        <w:t xml:space="preserve"> ΤΕΕ Ηπείρου</w:t>
      </w:r>
      <w:r w:rsidR="001775E4">
        <w:rPr>
          <w:rFonts w:ascii="Helvetica" w:eastAsia="Times New Roman" w:hAnsi="Helvetica" w:cs="Helvetica"/>
          <w:b/>
          <w:bCs/>
          <w:i/>
          <w:iCs/>
          <w:color w:val="1F1F1F"/>
          <w:sz w:val="24"/>
          <w:szCs w:val="24"/>
          <w:lang w:val="el-GR"/>
        </w:rPr>
        <w:t xml:space="preserve"> για τον</w:t>
      </w:r>
      <w:r w:rsidRPr="00CC3106">
        <w:rPr>
          <w:rFonts w:ascii="Helvetica" w:eastAsia="Times New Roman" w:hAnsi="Helvetica" w:cs="Helvetica"/>
          <w:b/>
          <w:bCs/>
          <w:i/>
          <w:iCs/>
          <w:color w:val="1F1F1F"/>
          <w:sz w:val="24"/>
          <w:szCs w:val="24"/>
          <w:lang w:val="el-GR"/>
        </w:rPr>
        <w:t xml:space="preserve"> ΝΟΚ</w:t>
      </w:r>
      <w:r w:rsidRPr="00CC3106">
        <w:rPr>
          <w:rFonts w:ascii="Helvetica" w:eastAsia="Times New Roman" w:hAnsi="Helvetica" w:cs="Helvetica"/>
          <w:color w:val="1F1F1F"/>
          <w:sz w:val="24"/>
          <w:szCs w:val="24"/>
        </w:rPr>
        <w:t> </w:t>
      </w:r>
      <w:r w:rsidRPr="00CC3106">
        <w:rPr>
          <w:rFonts w:ascii="Helvetica" w:eastAsia="Times New Roman" w:hAnsi="Helvetica" w:cs="Helvetica"/>
          <w:b/>
          <w:color w:val="1F1F1F"/>
          <w:sz w:val="24"/>
          <w:szCs w:val="24"/>
          <w:lang w:val="el-GR"/>
        </w:rPr>
        <w:t>(Ν. 5306/2026)</w:t>
      </w:r>
      <w:r w:rsidR="00566108">
        <w:rPr>
          <w:rFonts w:ascii="Helvetica" w:eastAsia="Times New Roman" w:hAnsi="Helvetica" w:cs="Helvetica"/>
          <w:color w:val="1F1F1F"/>
          <w:sz w:val="24"/>
          <w:szCs w:val="24"/>
          <w:lang w:val="el-GR"/>
        </w:rPr>
        <w:t xml:space="preserve"> σε συνεργασία με τη </w:t>
      </w:r>
      <w:r w:rsidRPr="00CC3106">
        <w:rPr>
          <w:rFonts w:ascii="Helvetica" w:eastAsia="Times New Roman" w:hAnsi="Helvetica" w:cs="Helvetica"/>
          <w:color w:val="1F1F1F"/>
          <w:sz w:val="24"/>
          <w:szCs w:val="24"/>
          <w:lang w:val="el-GR"/>
        </w:rPr>
        <w:t xml:space="preserve"> </w:t>
      </w:r>
      <w:r w:rsidRPr="001775E4">
        <w:rPr>
          <w:rFonts w:ascii="Helvetica" w:eastAsia="Times New Roman" w:hAnsi="Helvetica" w:cs="Helvetica"/>
          <w:b/>
          <w:bCs/>
          <w:color w:val="1F1F1F"/>
          <w:sz w:val="24"/>
          <w:szCs w:val="24"/>
          <w:lang w:val="el-GR"/>
        </w:rPr>
        <w:t>'ΔΟΜΙΚΗ ΕΝΗΜΕΡΩΣΗ Α.Ε'</w:t>
      </w:r>
    </w:p>
    <w:p w14:paraId="7C484474" w14:textId="77777777" w:rsidR="00CC3106" w:rsidRPr="00CC3106" w:rsidRDefault="00CC3106" w:rsidP="00CC310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1F1F1F"/>
          <w:lang w:val="el-GR"/>
        </w:rPr>
      </w:pPr>
    </w:p>
    <w:p w14:paraId="7B76FE83" w14:textId="77777777" w:rsidR="00CC3106" w:rsidRDefault="00CC3106" w:rsidP="00CC310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1F1F1F"/>
          <w:sz w:val="24"/>
          <w:szCs w:val="24"/>
          <w:lang w:val="el-GR"/>
        </w:rPr>
      </w:pPr>
      <w:r w:rsidRPr="00CC3106">
        <w:rPr>
          <w:rFonts w:ascii="Arial" w:eastAsia="Times New Roman" w:hAnsi="Arial" w:cs="Arial"/>
          <w:color w:val="1F1F1F"/>
          <w:sz w:val="24"/>
          <w:szCs w:val="24"/>
          <w:lang w:val="el-GR"/>
        </w:rPr>
        <w:t>Το σεμινάριο έχει σχεδιαστεί για να απλοποιήσει το δαιδαλώδες νομικό πλαίσιο, προσφέροντας πρακτικές λύσεις και αναλύοντας πραγματικά παραδείγματα (</w:t>
      </w:r>
      <w:r w:rsidRPr="00CC3106">
        <w:rPr>
          <w:rFonts w:ascii="Arial" w:eastAsia="Times New Roman" w:hAnsi="Arial" w:cs="Arial"/>
          <w:color w:val="1F1F1F"/>
          <w:sz w:val="24"/>
          <w:szCs w:val="24"/>
        </w:rPr>
        <w:t>case</w:t>
      </w:r>
      <w:r w:rsidRPr="00CC3106">
        <w:rPr>
          <w:rFonts w:ascii="Arial" w:eastAsia="Times New Roman" w:hAnsi="Arial" w:cs="Arial"/>
          <w:color w:val="1F1F1F"/>
          <w:sz w:val="24"/>
          <w:szCs w:val="24"/>
          <w:lang w:val="el-GR"/>
        </w:rPr>
        <w:t xml:space="preserve"> </w:t>
      </w:r>
      <w:r w:rsidRPr="00CC3106">
        <w:rPr>
          <w:rFonts w:ascii="Arial" w:eastAsia="Times New Roman" w:hAnsi="Arial" w:cs="Arial"/>
          <w:color w:val="1F1F1F"/>
          <w:sz w:val="24"/>
          <w:szCs w:val="24"/>
        </w:rPr>
        <w:t>studies</w:t>
      </w:r>
      <w:r w:rsidRPr="00CC3106">
        <w:rPr>
          <w:rFonts w:ascii="Arial" w:eastAsia="Times New Roman" w:hAnsi="Arial" w:cs="Arial"/>
          <w:color w:val="1F1F1F"/>
          <w:sz w:val="24"/>
          <w:szCs w:val="24"/>
          <w:lang w:val="el-GR"/>
        </w:rPr>
        <w:t>) που θα θωρακίσουν τις μελέτες σας.</w:t>
      </w:r>
    </w:p>
    <w:p w14:paraId="1F0EE8D8" w14:textId="77777777" w:rsidR="001D1D6B" w:rsidRDefault="001D1D6B" w:rsidP="00CC310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1F1F1F"/>
          <w:sz w:val="24"/>
          <w:szCs w:val="24"/>
          <w:lang w:val="el-GR"/>
        </w:rPr>
      </w:pPr>
    </w:p>
    <w:p w14:paraId="1A0766AF" w14:textId="77777777" w:rsidR="001D1D6B" w:rsidRPr="00CC3106" w:rsidRDefault="001D1D6B" w:rsidP="00CC310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1F1F1F"/>
          <w:sz w:val="24"/>
          <w:szCs w:val="24"/>
          <w:lang w:val="el-GR"/>
        </w:rPr>
      </w:pPr>
      <w:r w:rsidRPr="001D1D6B">
        <w:rPr>
          <w:rFonts w:ascii="Arial" w:eastAsia="Times New Roman" w:hAnsi="Arial" w:cs="Arial"/>
          <w:b/>
          <w:color w:val="1F1F1F"/>
          <w:sz w:val="24"/>
          <w:szCs w:val="24"/>
          <w:lang w:val="el-GR"/>
        </w:rPr>
        <w:t>ΕΙΣΗΓΗΤΕΣ:</w:t>
      </w:r>
      <w:r>
        <w:rPr>
          <w:rFonts w:ascii="Arial" w:eastAsia="Times New Roman" w:hAnsi="Arial" w:cs="Arial"/>
          <w:color w:val="1F1F1F"/>
          <w:sz w:val="24"/>
          <w:szCs w:val="24"/>
          <w:lang w:val="el-GR"/>
        </w:rPr>
        <w:t xml:space="preserve"> κα Λ.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  <w:lang w:val="el-GR"/>
        </w:rPr>
        <w:t>Μπούτου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  <w:lang w:val="el-GR"/>
        </w:rPr>
        <w:t xml:space="preserve"> Λεμπέση &amp; </w:t>
      </w:r>
      <w:r w:rsidR="001775E4">
        <w:rPr>
          <w:rFonts w:ascii="Arial" w:eastAsia="Times New Roman" w:hAnsi="Arial" w:cs="Arial"/>
          <w:color w:val="1F1F1F"/>
          <w:sz w:val="24"/>
          <w:szCs w:val="24"/>
          <w:lang w:val="el-GR"/>
        </w:rPr>
        <w:t xml:space="preserve">κος </w:t>
      </w:r>
      <w:r>
        <w:rPr>
          <w:rFonts w:ascii="Arial" w:eastAsia="Times New Roman" w:hAnsi="Arial" w:cs="Arial"/>
          <w:color w:val="1F1F1F"/>
          <w:sz w:val="24"/>
          <w:szCs w:val="24"/>
          <w:lang w:val="el-GR"/>
        </w:rPr>
        <w:t>Ι. Λεμπέσης</w:t>
      </w:r>
    </w:p>
    <w:p w14:paraId="28FB149A" w14:textId="77777777" w:rsidR="00CC3106" w:rsidRPr="00CC3106" w:rsidRDefault="00CC3106" w:rsidP="00CC310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1F1F1F"/>
          <w:sz w:val="24"/>
          <w:szCs w:val="24"/>
          <w:lang w:val="el-GR"/>
        </w:rPr>
      </w:pPr>
    </w:p>
    <w:p w14:paraId="4352274B" w14:textId="77777777" w:rsidR="00CC3106" w:rsidRPr="00CC3106" w:rsidRDefault="00CC3106" w:rsidP="00CC310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1F1F1F"/>
          <w:sz w:val="24"/>
          <w:szCs w:val="24"/>
        </w:rPr>
      </w:pPr>
      <w:r w:rsidRPr="00CC3106">
        <w:rPr>
          <w:rFonts w:ascii="Arial" w:eastAsia="Times New Roman" w:hAnsi="Arial" w:cs="Arial"/>
          <w:b/>
          <w:bCs/>
          <w:color w:val="1F1F1F"/>
          <w:sz w:val="24"/>
          <w:szCs w:val="24"/>
        </w:rPr>
        <w:t>ΕΝΟΤΗΤΕΣ:</w:t>
      </w:r>
    </w:p>
    <w:p w14:paraId="41BA4FCC" w14:textId="77777777" w:rsidR="00CC3106" w:rsidRPr="00CC3106" w:rsidRDefault="00CC3106" w:rsidP="00CC31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1F1F1F"/>
          <w:sz w:val="24"/>
          <w:szCs w:val="24"/>
          <w:lang w:val="el-GR"/>
        </w:rPr>
      </w:pPr>
      <w:r w:rsidRPr="00CC3106">
        <w:rPr>
          <w:rFonts w:ascii="Arial" w:eastAsia="Times New Roman" w:hAnsi="Arial" w:cs="Arial"/>
          <w:color w:val="1F1F1F"/>
          <w:sz w:val="24"/>
          <w:szCs w:val="24"/>
          <w:lang w:val="el-GR"/>
        </w:rPr>
        <w:t>Ποιες κατασκευές και με ποιες προϋποθέσεις μετρούν ή όχι: στο Συντελεστή Δόμησης, στην Κάλυψη και στο Συντελεστή Όγκου,</w:t>
      </w:r>
    </w:p>
    <w:p w14:paraId="23942000" w14:textId="77777777" w:rsidR="00CC3106" w:rsidRPr="00CC3106" w:rsidRDefault="00CC3106" w:rsidP="00CC31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CC3106">
        <w:rPr>
          <w:rFonts w:ascii="Arial" w:eastAsia="Times New Roman" w:hAnsi="Arial" w:cs="Arial"/>
          <w:color w:val="1F1F1F"/>
          <w:sz w:val="24"/>
          <w:szCs w:val="24"/>
        </w:rPr>
        <w:t>Ορισμοί</w:t>
      </w:r>
      <w:proofErr w:type="spellEnd"/>
      <w:r w:rsidRPr="00CC3106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CC3106">
        <w:rPr>
          <w:rFonts w:ascii="Arial" w:eastAsia="Times New Roman" w:hAnsi="Arial" w:cs="Arial"/>
          <w:color w:val="1F1F1F"/>
          <w:sz w:val="24"/>
          <w:szCs w:val="24"/>
        </w:rPr>
        <w:t>συντελεστών</w:t>
      </w:r>
      <w:proofErr w:type="spellEnd"/>
      <w:r w:rsidRPr="00CC3106">
        <w:rPr>
          <w:rFonts w:ascii="Arial" w:eastAsia="Times New Roman" w:hAnsi="Arial" w:cs="Arial"/>
          <w:color w:val="1F1F1F"/>
          <w:sz w:val="24"/>
          <w:szCs w:val="24"/>
        </w:rPr>
        <w:t>,</w:t>
      </w:r>
    </w:p>
    <w:p w14:paraId="049C6024" w14:textId="77777777" w:rsidR="00CC3106" w:rsidRPr="00CC3106" w:rsidRDefault="00CC3106" w:rsidP="00CC31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1F1F1F"/>
          <w:sz w:val="24"/>
          <w:szCs w:val="24"/>
          <w:lang w:val="el-GR"/>
        </w:rPr>
      </w:pPr>
      <w:r w:rsidRPr="00CC3106">
        <w:rPr>
          <w:rFonts w:ascii="Arial" w:eastAsia="Times New Roman" w:hAnsi="Arial" w:cs="Arial"/>
          <w:color w:val="1F1F1F"/>
          <w:sz w:val="24"/>
          <w:szCs w:val="24"/>
          <w:lang w:val="el-GR"/>
        </w:rPr>
        <w:t>Τοποθέτηση κτιρίων και υποχρεωτικές αποστάσεις,</w:t>
      </w:r>
    </w:p>
    <w:p w14:paraId="7E210B22" w14:textId="77777777" w:rsidR="00CC3106" w:rsidRPr="00CC3106" w:rsidRDefault="00CC3106" w:rsidP="00CC31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1F1F1F"/>
          <w:sz w:val="24"/>
          <w:szCs w:val="24"/>
        </w:rPr>
      </w:pPr>
      <w:r w:rsidRPr="00CC3106">
        <w:rPr>
          <w:rFonts w:ascii="Arial" w:eastAsia="Times New Roman" w:hAnsi="Arial" w:cs="Arial"/>
          <w:color w:val="1F1F1F"/>
          <w:sz w:val="24"/>
          <w:szCs w:val="24"/>
        </w:rPr>
        <w:t>Επ</w:t>
      </w:r>
      <w:proofErr w:type="spellStart"/>
      <w:r w:rsidRPr="00CC3106">
        <w:rPr>
          <w:rFonts w:ascii="Arial" w:eastAsia="Times New Roman" w:hAnsi="Arial" w:cs="Arial"/>
          <w:color w:val="1F1F1F"/>
          <w:sz w:val="24"/>
          <w:szCs w:val="24"/>
        </w:rPr>
        <w:t>ιτρε</w:t>
      </w:r>
      <w:proofErr w:type="spellEnd"/>
      <w:r w:rsidRPr="00CC3106">
        <w:rPr>
          <w:rFonts w:ascii="Arial" w:eastAsia="Times New Roman" w:hAnsi="Arial" w:cs="Arial"/>
          <w:color w:val="1F1F1F"/>
          <w:sz w:val="24"/>
          <w:szCs w:val="24"/>
        </w:rPr>
        <w:t xml:space="preserve">πόμενα </w:t>
      </w:r>
      <w:proofErr w:type="spellStart"/>
      <w:r w:rsidRPr="00CC3106">
        <w:rPr>
          <w:rFonts w:ascii="Arial" w:eastAsia="Times New Roman" w:hAnsi="Arial" w:cs="Arial"/>
          <w:color w:val="1F1F1F"/>
          <w:sz w:val="24"/>
          <w:szCs w:val="24"/>
        </w:rPr>
        <w:t>Ύψη</w:t>
      </w:r>
      <w:proofErr w:type="spellEnd"/>
      <w:r w:rsidRPr="00CC3106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 w:rsidRPr="00CC3106">
        <w:rPr>
          <w:rFonts w:ascii="Arial" w:eastAsia="Times New Roman" w:hAnsi="Arial" w:cs="Arial"/>
          <w:color w:val="1F1F1F"/>
          <w:sz w:val="24"/>
          <w:szCs w:val="24"/>
        </w:rPr>
        <w:t>κτιρίων</w:t>
      </w:r>
      <w:proofErr w:type="spellEnd"/>
      <w:r w:rsidRPr="00CC3106">
        <w:rPr>
          <w:rFonts w:ascii="Arial" w:eastAsia="Times New Roman" w:hAnsi="Arial" w:cs="Arial"/>
          <w:color w:val="1F1F1F"/>
          <w:sz w:val="24"/>
          <w:szCs w:val="24"/>
        </w:rPr>
        <w:t>,</w:t>
      </w:r>
    </w:p>
    <w:p w14:paraId="54B5112F" w14:textId="77777777" w:rsidR="00CC3106" w:rsidRPr="00CC3106" w:rsidRDefault="00CC3106" w:rsidP="00CC31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1F1F1F"/>
          <w:sz w:val="24"/>
          <w:szCs w:val="24"/>
          <w:lang w:val="el-GR"/>
        </w:rPr>
      </w:pPr>
      <w:r w:rsidRPr="00CC3106">
        <w:rPr>
          <w:rFonts w:ascii="Arial" w:eastAsia="Times New Roman" w:hAnsi="Arial" w:cs="Arial"/>
          <w:color w:val="1F1F1F"/>
          <w:sz w:val="24"/>
          <w:szCs w:val="24"/>
          <w:lang w:val="el-GR"/>
        </w:rPr>
        <w:t>Προϋποθέσεις &amp; πολεοδομικά Κίνητρα για αύξηση Συντελεστών Δόμησης &amp; Υψών</w:t>
      </w:r>
    </w:p>
    <w:p w14:paraId="41611F67" w14:textId="77777777" w:rsidR="00CC3106" w:rsidRPr="00CC3106" w:rsidRDefault="00CC3106" w:rsidP="00CC31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1F1F1F"/>
          <w:sz w:val="24"/>
          <w:szCs w:val="24"/>
          <w:lang w:val="el-GR"/>
        </w:rPr>
      </w:pPr>
      <w:r w:rsidRPr="00CC3106">
        <w:rPr>
          <w:rFonts w:ascii="Arial" w:eastAsia="Times New Roman" w:hAnsi="Arial" w:cs="Arial"/>
          <w:color w:val="1F1F1F"/>
          <w:sz w:val="24"/>
          <w:szCs w:val="24"/>
          <w:lang w:val="el-GR"/>
        </w:rPr>
        <w:t>Κατασκευές στις όψεις και υπεράνω του μέγιστου ύψους, Φυτεμένα δώματα</w:t>
      </w:r>
    </w:p>
    <w:p w14:paraId="45FE7867" w14:textId="77777777" w:rsidR="00CC3106" w:rsidRPr="00CC3106" w:rsidRDefault="00CC3106" w:rsidP="00CC31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1F1F1F"/>
          <w:sz w:val="24"/>
          <w:szCs w:val="24"/>
          <w:lang w:val="el-GR"/>
        </w:rPr>
      </w:pPr>
      <w:r w:rsidRPr="00CC3106">
        <w:rPr>
          <w:rFonts w:ascii="Arial" w:eastAsia="Times New Roman" w:hAnsi="Arial" w:cs="Arial"/>
          <w:color w:val="1F1F1F"/>
          <w:sz w:val="24"/>
          <w:szCs w:val="24"/>
          <w:lang w:val="el-GR"/>
        </w:rPr>
        <w:t>Επιτρεπόμενες κατασκευές και διαμορφώσεις στους Ακάλυπτους χώρους</w:t>
      </w:r>
    </w:p>
    <w:p w14:paraId="4E5DD3EB" w14:textId="77777777" w:rsidR="00CC3106" w:rsidRPr="00CC3106" w:rsidRDefault="00CC3106" w:rsidP="00CC31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CC3106">
        <w:rPr>
          <w:rFonts w:ascii="Arial" w:eastAsia="Times New Roman" w:hAnsi="Arial" w:cs="Arial"/>
          <w:color w:val="1F1F1F"/>
          <w:sz w:val="24"/>
          <w:szCs w:val="24"/>
        </w:rPr>
        <w:t>Προσ</w:t>
      </w:r>
      <w:proofErr w:type="spellEnd"/>
      <w:r w:rsidRPr="00CC3106">
        <w:rPr>
          <w:rFonts w:ascii="Arial" w:eastAsia="Times New Roman" w:hAnsi="Arial" w:cs="Arial"/>
          <w:color w:val="1F1F1F"/>
          <w:sz w:val="24"/>
          <w:szCs w:val="24"/>
        </w:rPr>
        <w:t xml:space="preserve">βασιμότητα και </w:t>
      </w:r>
      <w:proofErr w:type="spellStart"/>
      <w:r w:rsidRPr="00CC3106">
        <w:rPr>
          <w:rFonts w:ascii="Arial" w:eastAsia="Times New Roman" w:hAnsi="Arial" w:cs="Arial"/>
          <w:color w:val="1F1F1F"/>
          <w:sz w:val="24"/>
          <w:szCs w:val="24"/>
        </w:rPr>
        <w:t>Υφιστάμεν</w:t>
      </w:r>
      <w:proofErr w:type="spellEnd"/>
      <w:r w:rsidRPr="00CC3106">
        <w:rPr>
          <w:rFonts w:ascii="Arial" w:eastAsia="Times New Roman" w:hAnsi="Arial" w:cs="Arial"/>
          <w:color w:val="1F1F1F"/>
          <w:sz w:val="24"/>
          <w:szCs w:val="24"/>
        </w:rPr>
        <w:t xml:space="preserve">α </w:t>
      </w:r>
      <w:proofErr w:type="spellStart"/>
      <w:r w:rsidRPr="00CC3106">
        <w:rPr>
          <w:rFonts w:ascii="Arial" w:eastAsia="Times New Roman" w:hAnsi="Arial" w:cs="Arial"/>
          <w:color w:val="1F1F1F"/>
          <w:sz w:val="24"/>
          <w:szCs w:val="24"/>
        </w:rPr>
        <w:t>Κτίρι</w:t>
      </w:r>
      <w:proofErr w:type="spellEnd"/>
      <w:r w:rsidRPr="00CC3106">
        <w:rPr>
          <w:rFonts w:ascii="Arial" w:eastAsia="Times New Roman" w:hAnsi="Arial" w:cs="Arial"/>
          <w:color w:val="1F1F1F"/>
          <w:sz w:val="24"/>
          <w:szCs w:val="24"/>
        </w:rPr>
        <w:t>α</w:t>
      </w:r>
    </w:p>
    <w:p w14:paraId="0097C9AC" w14:textId="77777777" w:rsidR="00CC3106" w:rsidRPr="00CC3106" w:rsidRDefault="00CC3106" w:rsidP="00CC31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1F1F1F"/>
          <w:sz w:val="24"/>
          <w:szCs w:val="24"/>
          <w:lang w:val="el-GR"/>
        </w:rPr>
      </w:pPr>
      <w:r w:rsidRPr="00CC3106">
        <w:rPr>
          <w:rFonts w:ascii="Arial" w:eastAsia="Times New Roman" w:hAnsi="Arial" w:cs="Arial"/>
          <w:color w:val="1F1F1F"/>
          <w:sz w:val="24"/>
          <w:szCs w:val="24"/>
          <w:lang w:val="el-GR"/>
        </w:rPr>
        <w:t>Εφαρμογή και Συνδυασμός Διατάξεων, ανάπτυξη διατάξεων συνδυαστικά</w:t>
      </w:r>
    </w:p>
    <w:p w14:paraId="5A208328" w14:textId="77777777" w:rsidR="00CC3106" w:rsidRPr="00CC3106" w:rsidRDefault="00CC3106" w:rsidP="00CC31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1F1F1F"/>
          <w:sz w:val="24"/>
          <w:szCs w:val="24"/>
          <w:lang w:val="el-GR"/>
        </w:rPr>
      </w:pPr>
      <w:r w:rsidRPr="00CC3106">
        <w:rPr>
          <w:rFonts w:ascii="Arial" w:eastAsia="Times New Roman" w:hAnsi="Arial" w:cs="Arial"/>
          <w:color w:val="1F1F1F"/>
          <w:sz w:val="24"/>
          <w:szCs w:val="24"/>
          <w:lang w:val="el-GR"/>
        </w:rPr>
        <w:t>Ανάλυση του</w:t>
      </w:r>
      <w:r w:rsidRPr="00CC3106">
        <w:rPr>
          <w:rFonts w:ascii="Arial" w:eastAsia="Times New Roman" w:hAnsi="Arial" w:cs="Arial"/>
          <w:color w:val="1F1F1F"/>
          <w:sz w:val="24"/>
          <w:szCs w:val="24"/>
        </w:rPr>
        <w:t>  </w:t>
      </w:r>
      <w:r w:rsidRPr="00CC3106">
        <w:rPr>
          <w:rFonts w:ascii="Arial" w:eastAsia="Times New Roman" w:hAnsi="Arial" w:cs="Arial"/>
          <w:b/>
          <w:bCs/>
          <w:color w:val="1F1F1F"/>
          <w:sz w:val="24"/>
          <w:szCs w:val="24"/>
          <w:lang w:val="el-GR"/>
        </w:rPr>
        <w:t xml:space="preserve">νέου Κώδικα Χωροταξίας – Πολεοδομίας «Νικόλαος </w:t>
      </w:r>
      <w:proofErr w:type="spellStart"/>
      <w:r w:rsidRPr="00CC3106">
        <w:rPr>
          <w:rFonts w:ascii="Arial" w:eastAsia="Times New Roman" w:hAnsi="Arial" w:cs="Arial"/>
          <w:b/>
          <w:bCs/>
          <w:color w:val="1F1F1F"/>
          <w:sz w:val="24"/>
          <w:szCs w:val="24"/>
          <w:lang w:val="el-GR"/>
        </w:rPr>
        <w:t>Ταγαράς</w:t>
      </w:r>
      <w:proofErr w:type="spellEnd"/>
      <w:r w:rsidRPr="00CC3106">
        <w:rPr>
          <w:rFonts w:ascii="Arial" w:eastAsia="Times New Roman" w:hAnsi="Arial" w:cs="Arial"/>
          <w:b/>
          <w:bCs/>
          <w:color w:val="1F1F1F"/>
          <w:sz w:val="24"/>
          <w:szCs w:val="24"/>
          <w:lang w:val="el-GR"/>
        </w:rPr>
        <w:t>», Ν.5306/2026</w:t>
      </w:r>
      <w:r w:rsidR="001775E4">
        <w:rPr>
          <w:rFonts w:ascii="Arial" w:eastAsia="Times New Roman" w:hAnsi="Arial" w:cs="Arial"/>
          <w:b/>
          <w:bCs/>
          <w:color w:val="1F1F1F"/>
          <w:sz w:val="24"/>
          <w:szCs w:val="24"/>
          <w:lang w:val="el-GR"/>
        </w:rPr>
        <w:t xml:space="preserve">- ΜΕΡΟΣ </w:t>
      </w:r>
      <w:proofErr w:type="spellStart"/>
      <w:r w:rsidR="001775E4">
        <w:rPr>
          <w:rFonts w:ascii="Arial" w:eastAsia="Times New Roman" w:hAnsi="Arial" w:cs="Arial"/>
          <w:b/>
          <w:bCs/>
          <w:color w:val="1F1F1F"/>
          <w:sz w:val="24"/>
          <w:szCs w:val="24"/>
          <w:lang w:val="el-GR"/>
        </w:rPr>
        <w:t>Δ΄,Τμήμα</w:t>
      </w:r>
      <w:proofErr w:type="spellEnd"/>
      <w:r w:rsidR="001775E4">
        <w:rPr>
          <w:rFonts w:ascii="Arial" w:eastAsia="Times New Roman" w:hAnsi="Arial" w:cs="Arial"/>
          <w:b/>
          <w:bCs/>
          <w:color w:val="1F1F1F"/>
          <w:sz w:val="24"/>
          <w:szCs w:val="24"/>
          <w:lang w:val="el-GR"/>
        </w:rPr>
        <w:t xml:space="preserve"> Ι, Γενικοί Κανόνες Δόμησης Οικοδομικός Κανονισμός</w:t>
      </w:r>
    </w:p>
    <w:p w14:paraId="2C546DCD" w14:textId="77777777" w:rsidR="00CC3106" w:rsidRPr="00CC3106" w:rsidRDefault="00CC3106" w:rsidP="00CC3106">
      <w:pPr>
        <w:shd w:val="clear" w:color="auto" w:fill="FFFFFF"/>
        <w:spacing w:before="100" w:beforeAutospacing="1" w:after="0" w:line="300" w:lineRule="atLeast"/>
        <w:rPr>
          <w:rFonts w:ascii="Arial" w:eastAsia="Times New Roman" w:hAnsi="Arial" w:cs="Arial"/>
          <w:color w:val="1F1F1F"/>
          <w:sz w:val="24"/>
          <w:szCs w:val="24"/>
        </w:rPr>
      </w:pPr>
      <w:r w:rsidRPr="00CC3106">
        <w:rPr>
          <w:rFonts w:ascii="Arial" w:eastAsia="Times New Roman" w:hAnsi="Arial" w:cs="Arial"/>
          <w:b/>
          <w:bCs/>
          <w:i/>
          <w:iCs/>
          <w:color w:val="1F1F1F"/>
          <w:sz w:val="24"/>
          <w:szCs w:val="24"/>
          <w:u w:val="single"/>
        </w:rPr>
        <w:t>ΕΙΔΙΚΟΤΕΡΑ:</w:t>
      </w:r>
    </w:p>
    <w:p w14:paraId="3E050F5D" w14:textId="77777777" w:rsidR="00CC3106" w:rsidRPr="00CC3106" w:rsidRDefault="00CC3106" w:rsidP="00CC31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1F1F1F"/>
          <w:sz w:val="24"/>
          <w:szCs w:val="24"/>
          <w:lang w:val="el-GR"/>
        </w:rPr>
      </w:pPr>
      <w:r w:rsidRPr="00CC3106">
        <w:rPr>
          <w:rFonts w:ascii="Arial" w:eastAsia="Times New Roman" w:hAnsi="Arial" w:cs="Arial"/>
          <w:b/>
          <w:bCs/>
          <w:color w:val="1F1F1F"/>
          <w:sz w:val="24"/>
          <w:szCs w:val="24"/>
          <w:lang w:val="el-GR"/>
        </w:rPr>
        <w:t>Πλαίσιο εφαρμογής του ΝΟΚ</w:t>
      </w:r>
      <w:r w:rsidR="00850BE2" w:rsidRPr="00850BE2">
        <w:rPr>
          <w:rFonts w:ascii="Arial" w:eastAsia="Times New Roman" w:hAnsi="Arial" w:cs="Arial"/>
          <w:b/>
          <w:bCs/>
          <w:color w:val="1F1F1F"/>
          <w:sz w:val="24"/>
          <w:szCs w:val="24"/>
          <w:lang w:val="el-GR"/>
        </w:rPr>
        <w:t xml:space="preserve"> </w:t>
      </w:r>
      <w:r w:rsidR="00850BE2" w:rsidRPr="00CC3106">
        <w:rPr>
          <w:rFonts w:ascii="Arial" w:eastAsia="Times New Roman" w:hAnsi="Arial" w:cs="Arial"/>
          <w:b/>
          <w:color w:val="1F1F1F"/>
          <w:sz w:val="24"/>
          <w:szCs w:val="24"/>
          <w:lang w:val="el-GR"/>
        </w:rPr>
        <w:t>(Ν. 5306/2026)</w:t>
      </w:r>
    </w:p>
    <w:p w14:paraId="632B3DF9" w14:textId="77777777" w:rsidR="00CC3106" w:rsidRPr="00CC3106" w:rsidRDefault="00CC3106" w:rsidP="00CC31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CC3106">
        <w:rPr>
          <w:rFonts w:ascii="Arial" w:eastAsia="Times New Roman" w:hAnsi="Arial" w:cs="Arial"/>
          <w:b/>
          <w:bCs/>
          <w:color w:val="1F1F1F"/>
          <w:sz w:val="24"/>
          <w:szCs w:val="24"/>
        </w:rPr>
        <w:t>Όροι</w:t>
      </w:r>
      <w:proofErr w:type="spellEnd"/>
      <w:r w:rsidRPr="00CC3106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 </w:t>
      </w:r>
      <w:proofErr w:type="spellStart"/>
      <w:r w:rsidRPr="00CC3106">
        <w:rPr>
          <w:rFonts w:ascii="Arial" w:eastAsia="Times New Roman" w:hAnsi="Arial" w:cs="Arial"/>
          <w:b/>
          <w:bCs/>
          <w:color w:val="1F1F1F"/>
          <w:sz w:val="24"/>
          <w:szCs w:val="24"/>
        </w:rPr>
        <w:t>Δομικής</w:t>
      </w:r>
      <w:proofErr w:type="spellEnd"/>
      <w:r w:rsidRPr="00CC3106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 α</w:t>
      </w:r>
      <w:proofErr w:type="spellStart"/>
      <w:r w:rsidRPr="00CC3106">
        <w:rPr>
          <w:rFonts w:ascii="Arial" w:eastAsia="Times New Roman" w:hAnsi="Arial" w:cs="Arial"/>
          <w:b/>
          <w:bCs/>
          <w:color w:val="1F1F1F"/>
          <w:sz w:val="24"/>
          <w:szCs w:val="24"/>
        </w:rPr>
        <w:t>ξιο</w:t>
      </w:r>
      <w:proofErr w:type="spellEnd"/>
      <w:r w:rsidRPr="00CC3106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ποίησης </w:t>
      </w:r>
      <w:proofErr w:type="spellStart"/>
      <w:r w:rsidRPr="00CC3106">
        <w:rPr>
          <w:rFonts w:ascii="Arial" w:eastAsia="Times New Roman" w:hAnsi="Arial" w:cs="Arial"/>
          <w:b/>
          <w:bCs/>
          <w:color w:val="1F1F1F"/>
          <w:sz w:val="24"/>
          <w:szCs w:val="24"/>
        </w:rPr>
        <w:t>οικο</w:t>
      </w:r>
      <w:proofErr w:type="spellEnd"/>
      <w:r w:rsidRPr="00CC3106">
        <w:rPr>
          <w:rFonts w:ascii="Arial" w:eastAsia="Times New Roman" w:hAnsi="Arial" w:cs="Arial"/>
          <w:b/>
          <w:bCs/>
          <w:color w:val="1F1F1F"/>
          <w:sz w:val="24"/>
          <w:szCs w:val="24"/>
        </w:rPr>
        <w:t>πέδων </w:t>
      </w:r>
    </w:p>
    <w:p w14:paraId="0CF55579" w14:textId="77777777" w:rsidR="00CC3106" w:rsidRPr="00CC3106" w:rsidRDefault="00CC3106" w:rsidP="00CC31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1F1F1F"/>
          <w:sz w:val="24"/>
          <w:szCs w:val="24"/>
          <w:lang w:val="el-GR"/>
        </w:rPr>
      </w:pPr>
      <w:r w:rsidRPr="00CC3106">
        <w:rPr>
          <w:rFonts w:ascii="Arial" w:eastAsia="Times New Roman" w:hAnsi="Arial" w:cs="Arial"/>
          <w:b/>
          <w:bCs/>
          <w:color w:val="1F1F1F"/>
          <w:sz w:val="24"/>
          <w:szCs w:val="24"/>
          <w:lang w:val="el-GR"/>
        </w:rPr>
        <w:t>Επιτρεπόμενα Ύψη των κτιρίων,</w:t>
      </w:r>
      <w:r w:rsidRPr="00CC3106">
        <w:rPr>
          <w:rFonts w:ascii="Arial" w:eastAsia="Times New Roman" w:hAnsi="Arial" w:cs="Arial"/>
          <w:b/>
          <w:bCs/>
          <w:color w:val="1F1F1F"/>
          <w:sz w:val="24"/>
          <w:szCs w:val="24"/>
        </w:rPr>
        <w:t> </w:t>
      </w:r>
      <w:r w:rsidRPr="00CC3106">
        <w:rPr>
          <w:rFonts w:ascii="Arial" w:eastAsia="Times New Roman" w:hAnsi="Arial" w:cs="Arial"/>
          <w:b/>
          <w:bCs/>
          <w:color w:val="1F1F1F"/>
          <w:sz w:val="24"/>
          <w:szCs w:val="24"/>
          <w:lang w:val="el-GR"/>
        </w:rPr>
        <w:t xml:space="preserve"> (Κίνητρα για την περιβαλλοντική αναβάθμιση)</w:t>
      </w:r>
    </w:p>
    <w:p w14:paraId="3ADCB888" w14:textId="77777777" w:rsidR="00CC3106" w:rsidRPr="00CC3106" w:rsidRDefault="00CC3106" w:rsidP="00CC31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1F1F1F"/>
          <w:sz w:val="24"/>
          <w:szCs w:val="24"/>
          <w:lang w:val="el-GR"/>
        </w:rPr>
      </w:pPr>
      <w:r w:rsidRPr="00CC3106">
        <w:rPr>
          <w:rFonts w:ascii="Arial" w:eastAsia="Times New Roman" w:hAnsi="Arial" w:cs="Arial"/>
          <w:b/>
          <w:bCs/>
          <w:color w:val="1F1F1F"/>
          <w:sz w:val="24"/>
          <w:szCs w:val="24"/>
          <w:lang w:val="el-GR"/>
        </w:rPr>
        <w:t>Διάφορες κατασκευές στις όψεις στον ακάλυπτο και πάνω από το κτίριο</w:t>
      </w:r>
    </w:p>
    <w:p w14:paraId="40A00E60" w14:textId="77777777" w:rsidR="00CC3106" w:rsidRPr="00CC3106" w:rsidRDefault="00CC3106" w:rsidP="00CC31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CC3106">
        <w:rPr>
          <w:rFonts w:ascii="Arial" w:eastAsia="Times New Roman" w:hAnsi="Arial" w:cs="Arial"/>
          <w:b/>
          <w:bCs/>
          <w:color w:val="1F1F1F"/>
          <w:sz w:val="24"/>
          <w:szCs w:val="24"/>
        </w:rPr>
        <w:t>Προσ</w:t>
      </w:r>
      <w:proofErr w:type="spellEnd"/>
      <w:r w:rsidRPr="00CC3106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βασιμότητα - </w:t>
      </w:r>
      <w:proofErr w:type="spellStart"/>
      <w:r w:rsidRPr="00CC3106">
        <w:rPr>
          <w:rFonts w:ascii="Arial" w:eastAsia="Times New Roman" w:hAnsi="Arial" w:cs="Arial"/>
          <w:b/>
          <w:bCs/>
          <w:color w:val="1F1F1F"/>
          <w:sz w:val="24"/>
          <w:szCs w:val="24"/>
        </w:rPr>
        <w:t>Υφιστάμεν</w:t>
      </w:r>
      <w:proofErr w:type="spellEnd"/>
      <w:r w:rsidRPr="00CC3106">
        <w:rPr>
          <w:rFonts w:ascii="Arial" w:eastAsia="Times New Roman" w:hAnsi="Arial" w:cs="Arial"/>
          <w:b/>
          <w:bCs/>
          <w:color w:val="1F1F1F"/>
          <w:sz w:val="24"/>
          <w:szCs w:val="24"/>
        </w:rPr>
        <w:t>α </w:t>
      </w:r>
    </w:p>
    <w:p w14:paraId="575451F7" w14:textId="77777777" w:rsidR="00CC3106" w:rsidRPr="00CC3106" w:rsidRDefault="00CC3106" w:rsidP="00CC310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1F1F1F"/>
          <w:sz w:val="24"/>
          <w:szCs w:val="24"/>
        </w:rPr>
      </w:pPr>
    </w:p>
    <w:p w14:paraId="58D94972" w14:textId="77777777" w:rsidR="001D1D6B" w:rsidRPr="00CC3106" w:rsidRDefault="001D1D6B" w:rsidP="001D1D6B">
      <w:pPr>
        <w:shd w:val="clear" w:color="auto" w:fill="FFFFFF"/>
        <w:spacing w:after="0" w:line="300" w:lineRule="atLeast"/>
        <w:jc w:val="center"/>
        <w:rPr>
          <w:rFonts w:ascii="Arial" w:eastAsia="Times New Roman" w:hAnsi="Arial" w:cs="Arial"/>
          <w:color w:val="1F1F1F"/>
          <w:sz w:val="24"/>
          <w:szCs w:val="24"/>
          <w:lang w:val="el-GR"/>
        </w:rPr>
      </w:pPr>
      <w:r w:rsidRPr="00CC3106">
        <w:rPr>
          <w:rFonts w:ascii="Arial" w:eastAsia="Times New Roman" w:hAnsi="Arial" w:cs="Arial"/>
          <w:b/>
          <w:bCs/>
          <w:color w:val="1F1F1F"/>
          <w:sz w:val="24"/>
          <w:szCs w:val="24"/>
          <w:lang w:val="el-GR"/>
        </w:rPr>
        <w:t>Οι σημειώσεις και όλο το υλικό του σεμιναρίου θα αποσταλούν στους συμμετέχοντες σε ψηφιακή μορφή.</w:t>
      </w:r>
    </w:p>
    <w:p w14:paraId="22E376A7" w14:textId="77777777" w:rsidR="00850BE2" w:rsidRDefault="00850BE2" w:rsidP="00CC3106">
      <w:pPr>
        <w:shd w:val="clear" w:color="auto" w:fill="FFFFFF"/>
        <w:spacing w:after="0" w:line="407" w:lineRule="atLeast"/>
        <w:rPr>
          <w:rFonts w:ascii="Arial" w:eastAsia="Times New Roman" w:hAnsi="Arial" w:cs="Arial"/>
          <w:b/>
          <w:color w:val="1F1F1F"/>
          <w:sz w:val="24"/>
          <w:szCs w:val="24"/>
          <w:u w:val="single"/>
          <w:lang w:val="el-GR"/>
        </w:rPr>
      </w:pPr>
    </w:p>
    <w:p w14:paraId="0B4BAF26" w14:textId="77777777" w:rsidR="001D1D6B" w:rsidRDefault="001D1D6B" w:rsidP="00CC3106">
      <w:pPr>
        <w:shd w:val="clear" w:color="auto" w:fill="FFFFFF"/>
        <w:spacing w:after="0" w:line="407" w:lineRule="atLeast"/>
        <w:rPr>
          <w:rFonts w:ascii="Arial" w:eastAsia="Times New Roman" w:hAnsi="Arial" w:cs="Arial"/>
          <w:b/>
          <w:color w:val="1F1F1F"/>
          <w:sz w:val="24"/>
          <w:szCs w:val="24"/>
          <w:u w:val="single"/>
          <w:lang w:val="el-GR"/>
        </w:rPr>
      </w:pPr>
    </w:p>
    <w:p w14:paraId="718B0D68" w14:textId="77777777" w:rsidR="00CC3106" w:rsidRPr="00CC3106" w:rsidRDefault="00CC3106" w:rsidP="00CC3106">
      <w:pPr>
        <w:shd w:val="clear" w:color="auto" w:fill="FFFFFF"/>
        <w:spacing w:after="0" w:line="407" w:lineRule="atLeast"/>
        <w:rPr>
          <w:rFonts w:ascii="Arial" w:eastAsia="Times New Roman" w:hAnsi="Arial" w:cs="Arial"/>
          <w:b/>
          <w:color w:val="1F1F1F"/>
          <w:sz w:val="24"/>
          <w:szCs w:val="24"/>
          <w:u w:val="single"/>
          <w:lang w:val="el-GR"/>
        </w:rPr>
      </w:pPr>
      <w:r w:rsidRPr="00CC3106">
        <w:rPr>
          <w:rFonts w:ascii="Arial" w:eastAsia="Times New Roman" w:hAnsi="Arial" w:cs="Arial"/>
          <w:b/>
          <w:color w:val="1F1F1F"/>
          <w:sz w:val="24"/>
          <w:szCs w:val="24"/>
          <w:u w:val="single"/>
          <w:lang w:val="el-GR"/>
        </w:rPr>
        <w:t>ΔΙΕΞΑΓΩΓΗ</w:t>
      </w:r>
    </w:p>
    <w:p w14:paraId="7E8E4F5B" w14:textId="77777777" w:rsidR="00CC3106" w:rsidRPr="00CC3106" w:rsidRDefault="00CC3106" w:rsidP="00CC3106">
      <w:pPr>
        <w:shd w:val="clear" w:color="auto" w:fill="FFFFFF"/>
        <w:spacing w:line="300" w:lineRule="atLeast"/>
        <w:rPr>
          <w:rFonts w:ascii="Arial" w:eastAsia="Times New Roman" w:hAnsi="Arial" w:cs="Arial"/>
          <w:color w:val="1F1F1F"/>
          <w:sz w:val="24"/>
          <w:szCs w:val="24"/>
          <w:lang w:val="el-GR"/>
        </w:rPr>
      </w:pPr>
      <w:r w:rsidRPr="00CC3106">
        <w:rPr>
          <w:rFonts w:ascii="Arial" w:eastAsia="Times New Roman" w:hAnsi="Arial" w:cs="Arial"/>
          <w:b/>
          <w:bCs/>
          <w:color w:val="1F1F1F"/>
          <w:sz w:val="24"/>
          <w:szCs w:val="24"/>
          <w:lang w:val="el-GR"/>
        </w:rPr>
        <w:t xml:space="preserve">Το Σεμινάριο </w:t>
      </w:r>
      <w:r w:rsidR="00A409CC">
        <w:rPr>
          <w:rFonts w:ascii="Arial" w:eastAsia="Times New Roman" w:hAnsi="Arial" w:cs="Arial"/>
          <w:b/>
          <w:bCs/>
          <w:color w:val="1F1F1F"/>
          <w:sz w:val="24"/>
          <w:szCs w:val="24"/>
          <w:lang w:val="el-GR"/>
        </w:rPr>
        <w:t xml:space="preserve">είναι </w:t>
      </w:r>
      <w:r w:rsidRPr="00CC3106">
        <w:rPr>
          <w:rFonts w:ascii="Arial" w:eastAsia="Times New Roman" w:hAnsi="Arial" w:cs="Arial"/>
          <w:b/>
          <w:bCs/>
          <w:color w:val="1F1F1F"/>
          <w:sz w:val="24"/>
          <w:szCs w:val="24"/>
          <w:lang w:val="el-GR"/>
        </w:rPr>
        <w:t>16 ωρών</w:t>
      </w:r>
      <w:r w:rsidR="00A409CC">
        <w:rPr>
          <w:rFonts w:ascii="Arial" w:eastAsia="Times New Roman" w:hAnsi="Arial" w:cs="Arial"/>
          <w:b/>
          <w:bCs/>
          <w:color w:val="1F1F1F"/>
          <w:sz w:val="24"/>
          <w:szCs w:val="24"/>
          <w:lang w:val="el-GR"/>
        </w:rPr>
        <w:t>,</w:t>
      </w:r>
      <w:r w:rsidRPr="00CC3106">
        <w:rPr>
          <w:rFonts w:ascii="Arial" w:eastAsia="Times New Roman" w:hAnsi="Arial" w:cs="Arial"/>
          <w:b/>
          <w:bCs/>
          <w:color w:val="1F1F1F"/>
          <w:sz w:val="24"/>
          <w:szCs w:val="24"/>
          <w:lang w:val="el-GR"/>
        </w:rPr>
        <w:t xml:space="preserve"> θα πραγματοποιηθεί </w:t>
      </w:r>
      <w:r w:rsidR="001775E4">
        <w:rPr>
          <w:rFonts w:ascii="Arial" w:eastAsia="Times New Roman" w:hAnsi="Arial" w:cs="Arial"/>
          <w:b/>
          <w:bCs/>
          <w:color w:val="1F1F1F"/>
          <w:sz w:val="24"/>
          <w:szCs w:val="24"/>
          <w:lang w:val="el-GR"/>
        </w:rPr>
        <w:t>27 &amp; 28 Νοεμβρίου</w:t>
      </w:r>
      <w:r w:rsidR="00A409CC">
        <w:rPr>
          <w:rFonts w:ascii="Arial" w:eastAsia="Times New Roman" w:hAnsi="Arial" w:cs="Arial"/>
          <w:b/>
          <w:bCs/>
          <w:color w:val="1F1F1F"/>
          <w:sz w:val="24"/>
          <w:szCs w:val="24"/>
          <w:lang w:val="el-GR"/>
        </w:rPr>
        <w:t xml:space="preserve"> 2026, </w:t>
      </w:r>
      <w:r w:rsidR="00A409CC">
        <w:rPr>
          <w:rFonts w:ascii="Arial" w:eastAsia="Times New Roman" w:hAnsi="Arial" w:cs="Arial"/>
          <w:color w:val="1F1F1F"/>
          <w:sz w:val="24"/>
          <w:szCs w:val="24"/>
          <w:lang w:val="el-GR"/>
        </w:rPr>
        <w:t xml:space="preserve">                  </w:t>
      </w:r>
      <w:r w:rsidRPr="00CC3106">
        <w:rPr>
          <w:rFonts w:ascii="Arial" w:eastAsia="Times New Roman" w:hAnsi="Arial" w:cs="Arial"/>
          <w:color w:val="1F1F1F"/>
          <w:sz w:val="24"/>
          <w:szCs w:val="24"/>
          <w:lang w:val="el-GR"/>
        </w:rPr>
        <w:t xml:space="preserve">ώρα </w:t>
      </w:r>
      <w:r w:rsidRPr="00CC3106">
        <w:rPr>
          <w:rFonts w:ascii="Arial" w:eastAsia="Times New Roman" w:hAnsi="Arial" w:cs="Arial"/>
          <w:b/>
          <w:color w:val="1F1F1F"/>
          <w:sz w:val="24"/>
          <w:szCs w:val="24"/>
          <w:lang w:val="el-GR"/>
        </w:rPr>
        <w:t>9:00 - 17:00</w:t>
      </w:r>
      <w:r w:rsidRPr="00CC3106">
        <w:rPr>
          <w:rFonts w:ascii="Arial" w:eastAsia="Times New Roman" w:hAnsi="Arial" w:cs="Arial"/>
          <w:color w:val="1F1F1F"/>
          <w:sz w:val="24"/>
          <w:szCs w:val="24"/>
          <w:lang w:val="el-GR"/>
        </w:rPr>
        <w:t xml:space="preserve"> στο ΤΕ</w:t>
      </w:r>
      <w:r w:rsidRPr="00850BE2">
        <w:rPr>
          <w:rFonts w:ascii="Arial" w:eastAsia="Times New Roman" w:hAnsi="Arial" w:cs="Arial"/>
          <w:color w:val="1F1F1F"/>
          <w:sz w:val="24"/>
          <w:szCs w:val="24"/>
          <w:lang w:val="el-GR"/>
        </w:rPr>
        <w:t>Ε Ηπείρου</w:t>
      </w:r>
      <w:r w:rsidRPr="00CC3106">
        <w:rPr>
          <w:rFonts w:ascii="Arial" w:eastAsia="Times New Roman" w:hAnsi="Arial" w:cs="Arial"/>
          <w:color w:val="1F1F1F"/>
          <w:sz w:val="24"/>
          <w:szCs w:val="24"/>
          <w:lang w:val="el-GR"/>
        </w:rPr>
        <w:t xml:space="preserve"> από την </w:t>
      </w:r>
      <w:r w:rsidRPr="00CC3106">
        <w:rPr>
          <w:rFonts w:ascii="Arial" w:eastAsia="Times New Roman" w:hAnsi="Arial" w:cs="Arial"/>
          <w:b/>
          <w:bCs/>
          <w:color w:val="1F1F1F"/>
          <w:sz w:val="24"/>
          <w:szCs w:val="24"/>
          <w:lang w:val="el-GR"/>
        </w:rPr>
        <w:t>ΔΟΜΙΚΗ ΕΝΗΜΕΡΩ</w:t>
      </w:r>
      <w:r w:rsidR="001775E4">
        <w:rPr>
          <w:rFonts w:ascii="Arial" w:eastAsia="Times New Roman" w:hAnsi="Arial" w:cs="Arial"/>
          <w:b/>
          <w:bCs/>
          <w:color w:val="1F1F1F"/>
          <w:sz w:val="24"/>
          <w:szCs w:val="24"/>
          <w:lang w:val="el-GR"/>
        </w:rPr>
        <w:t xml:space="preserve">ΣΗ Α.Ε  με </w:t>
      </w:r>
      <w:proofErr w:type="spellStart"/>
      <w:r w:rsidR="001775E4">
        <w:rPr>
          <w:rFonts w:ascii="Arial" w:eastAsia="Times New Roman" w:hAnsi="Arial" w:cs="Arial"/>
          <w:b/>
          <w:bCs/>
          <w:color w:val="1F1F1F"/>
          <w:sz w:val="24"/>
          <w:szCs w:val="24"/>
          <w:lang w:val="el-GR"/>
        </w:rPr>
        <w:t>εισηγήτες</w:t>
      </w:r>
      <w:proofErr w:type="spellEnd"/>
      <w:r w:rsidR="001775E4">
        <w:rPr>
          <w:rFonts w:ascii="Arial" w:eastAsia="Times New Roman" w:hAnsi="Arial" w:cs="Arial"/>
          <w:b/>
          <w:bCs/>
          <w:color w:val="1F1F1F"/>
          <w:sz w:val="24"/>
          <w:szCs w:val="24"/>
          <w:lang w:val="el-GR"/>
        </w:rPr>
        <w:t xml:space="preserve"> την κ. Λένα</w:t>
      </w:r>
      <w:r w:rsidR="00A409CC">
        <w:rPr>
          <w:rFonts w:ascii="Arial" w:eastAsia="Times New Roman" w:hAnsi="Arial" w:cs="Arial"/>
          <w:b/>
          <w:bCs/>
          <w:color w:val="1F1F1F"/>
          <w:sz w:val="24"/>
          <w:szCs w:val="24"/>
          <w:lang w:val="el-GR"/>
        </w:rPr>
        <w:t xml:space="preserve"> </w:t>
      </w:r>
      <w:proofErr w:type="spellStart"/>
      <w:r w:rsidR="00A409CC">
        <w:rPr>
          <w:rFonts w:ascii="Arial" w:eastAsia="Times New Roman" w:hAnsi="Arial" w:cs="Arial"/>
          <w:b/>
          <w:bCs/>
          <w:color w:val="1F1F1F"/>
          <w:sz w:val="24"/>
          <w:szCs w:val="24"/>
          <w:lang w:val="el-GR"/>
        </w:rPr>
        <w:t>Μπού</w:t>
      </w:r>
      <w:r w:rsidRPr="00CC3106">
        <w:rPr>
          <w:rFonts w:ascii="Arial" w:eastAsia="Times New Roman" w:hAnsi="Arial" w:cs="Arial"/>
          <w:b/>
          <w:bCs/>
          <w:color w:val="1F1F1F"/>
          <w:sz w:val="24"/>
          <w:szCs w:val="24"/>
          <w:lang w:val="el-GR"/>
        </w:rPr>
        <w:t>του</w:t>
      </w:r>
      <w:proofErr w:type="spellEnd"/>
      <w:r w:rsidRPr="00CC3106">
        <w:rPr>
          <w:rFonts w:ascii="Arial" w:eastAsia="Times New Roman" w:hAnsi="Arial" w:cs="Arial"/>
          <w:b/>
          <w:bCs/>
          <w:color w:val="1F1F1F"/>
          <w:sz w:val="24"/>
          <w:szCs w:val="24"/>
          <w:lang w:val="el-GR"/>
        </w:rPr>
        <w:t xml:space="preserve"> Λεμπέση</w:t>
      </w:r>
      <w:r w:rsidR="001D1D6B" w:rsidRPr="001D1D6B">
        <w:rPr>
          <w:rFonts w:ascii="Arial" w:eastAsia="Times New Roman" w:hAnsi="Arial" w:cs="Arial"/>
          <w:color w:val="1F1F1F"/>
          <w:sz w:val="24"/>
          <w:szCs w:val="24"/>
          <w:lang w:val="el-GR"/>
        </w:rPr>
        <w:t xml:space="preserve"> </w:t>
      </w:r>
      <w:r w:rsidR="00A409CC">
        <w:rPr>
          <w:rFonts w:ascii="Arial" w:eastAsia="Times New Roman" w:hAnsi="Arial" w:cs="Arial"/>
          <w:color w:val="1F1F1F"/>
          <w:sz w:val="24"/>
          <w:szCs w:val="24"/>
          <w:lang w:val="el-GR"/>
        </w:rPr>
        <w:t xml:space="preserve">&amp; </w:t>
      </w:r>
      <w:r w:rsidR="001775E4">
        <w:rPr>
          <w:rFonts w:ascii="Arial" w:eastAsia="Times New Roman" w:hAnsi="Arial" w:cs="Arial"/>
          <w:color w:val="1F1F1F"/>
          <w:sz w:val="24"/>
          <w:szCs w:val="24"/>
          <w:lang w:val="el-GR"/>
        </w:rPr>
        <w:t xml:space="preserve">τον </w:t>
      </w:r>
      <w:proofErr w:type="spellStart"/>
      <w:r w:rsidR="001775E4">
        <w:rPr>
          <w:rFonts w:ascii="Arial" w:eastAsia="Times New Roman" w:hAnsi="Arial" w:cs="Arial"/>
          <w:color w:val="1F1F1F"/>
          <w:sz w:val="24"/>
          <w:szCs w:val="24"/>
          <w:lang w:val="el-GR"/>
        </w:rPr>
        <w:t>κο</w:t>
      </w:r>
      <w:proofErr w:type="spellEnd"/>
      <w:r w:rsidR="001775E4">
        <w:rPr>
          <w:rFonts w:ascii="Arial" w:eastAsia="Times New Roman" w:hAnsi="Arial" w:cs="Arial"/>
          <w:color w:val="1F1F1F"/>
          <w:sz w:val="24"/>
          <w:szCs w:val="24"/>
          <w:lang w:val="el-GR"/>
        </w:rPr>
        <w:t xml:space="preserve"> </w:t>
      </w:r>
      <w:r w:rsidR="00A409CC" w:rsidRPr="00A409CC">
        <w:rPr>
          <w:rFonts w:ascii="Arial" w:eastAsia="Times New Roman" w:hAnsi="Arial" w:cs="Arial"/>
          <w:b/>
          <w:color w:val="1F1F1F"/>
          <w:sz w:val="24"/>
          <w:szCs w:val="24"/>
          <w:lang w:val="el-GR"/>
        </w:rPr>
        <w:t>Ι</w:t>
      </w:r>
      <w:r w:rsidR="001775E4">
        <w:rPr>
          <w:rFonts w:ascii="Arial" w:eastAsia="Times New Roman" w:hAnsi="Arial" w:cs="Arial"/>
          <w:b/>
          <w:color w:val="1F1F1F"/>
          <w:sz w:val="24"/>
          <w:szCs w:val="24"/>
          <w:lang w:val="el-GR"/>
        </w:rPr>
        <w:t xml:space="preserve">ωάννη </w:t>
      </w:r>
      <w:r w:rsidR="00A409CC" w:rsidRPr="00A409CC">
        <w:rPr>
          <w:rFonts w:ascii="Arial" w:eastAsia="Times New Roman" w:hAnsi="Arial" w:cs="Arial"/>
          <w:b/>
          <w:color w:val="1F1F1F"/>
          <w:sz w:val="24"/>
          <w:szCs w:val="24"/>
          <w:lang w:val="el-GR"/>
        </w:rPr>
        <w:t>Λεμπέση.</w:t>
      </w:r>
    </w:p>
    <w:p w14:paraId="34874A93" w14:textId="77777777" w:rsidR="00CC3106" w:rsidRPr="00CC3106" w:rsidRDefault="00CC3106" w:rsidP="00CC3106">
      <w:pPr>
        <w:shd w:val="clear" w:color="auto" w:fill="FFFFFF"/>
        <w:spacing w:after="0" w:line="407" w:lineRule="atLeast"/>
        <w:rPr>
          <w:rFonts w:ascii="Arial" w:eastAsia="Times New Roman" w:hAnsi="Arial" w:cs="Arial"/>
          <w:b/>
          <w:color w:val="1F1F1F"/>
          <w:sz w:val="24"/>
          <w:szCs w:val="24"/>
          <w:u w:val="single"/>
          <w:lang w:val="el-GR"/>
        </w:rPr>
      </w:pPr>
      <w:r w:rsidRPr="00CC3106">
        <w:rPr>
          <w:rFonts w:ascii="Arial" w:eastAsia="Times New Roman" w:hAnsi="Arial" w:cs="Arial"/>
          <w:b/>
          <w:color w:val="1F1F1F"/>
          <w:sz w:val="24"/>
          <w:szCs w:val="24"/>
          <w:u w:val="single"/>
          <w:lang w:val="el-GR"/>
        </w:rPr>
        <w:t>ΚΟΣΤΟΣ</w:t>
      </w:r>
    </w:p>
    <w:p w14:paraId="4544AE43" w14:textId="334C5F2F" w:rsidR="00CC3106" w:rsidRPr="00850BE2" w:rsidRDefault="00CC3106" w:rsidP="00CC310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1F1F1F"/>
          <w:sz w:val="24"/>
          <w:szCs w:val="24"/>
          <w:lang w:val="el-GR"/>
        </w:rPr>
      </w:pPr>
      <w:r w:rsidRPr="00CC3106">
        <w:rPr>
          <w:rFonts w:ascii="Arial" w:eastAsia="Times New Roman" w:hAnsi="Arial" w:cs="Arial"/>
          <w:color w:val="1F1F1F"/>
          <w:sz w:val="24"/>
          <w:szCs w:val="24"/>
          <w:lang w:val="el-GR"/>
        </w:rPr>
        <w:t xml:space="preserve">Για την διεξαγωγή του Σεμιναρίου </w:t>
      </w:r>
      <w:r w:rsidRPr="00CC3106">
        <w:rPr>
          <w:rFonts w:ascii="Arial" w:eastAsia="Times New Roman" w:hAnsi="Arial" w:cs="Arial"/>
          <w:b/>
          <w:bCs/>
          <w:color w:val="1F1F1F"/>
          <w:sz w:val="24"/>
          <w:szCs w:val="24"/>
          <w:u w:val="single"/>
          <w:lang w:val="el-GR"/>
        </w:rPr>
        <w:t>απαιτείται ελάχιστος α</w:t>
      </w:r>
      <w:r w:rsidRPr="00850BE2">
        <w:rPr>
          <w:rFonts w:ascii="Arial" w:eastAsia="Times New Roman" w:hAnsi="Arial" w:cs="Arial"/>
          <w:b/>
          <w:bCs/>
          <w:color w:val="1F1F1F"/>
          <w:sz w:val="24"/>
          <w:szCs w:val="24"/>
          <w:u w:val="single"/>
          <w:lang w:val="el-GR"/>
        </w:rPr>
        <w:t xml:space="preserve">ριθμός συμμετεχόντων 100 ατόμων </w:t>
      </w:r>
      <w:r w:rsidRPr="00CC3106">
        <w:rPr>
          <w:rFonts w:ascii="Arial" w:eastAsia="Times New Roman" w:hAnsi="Arial" w:cs="Arial"/>
          <w:b/>
          <w:bCs/>
          <w:color w:val="1F497D" w:themeColor="text2"/>
          <w:sz w:val="24"/>
          <w:szCs w:val="24"/>
          <w:u w:val="single"/>
          <w:lang w:val="el-GR"/>
        </w:rPr>
        <w:t>και το κόστος συμμετοχής ανά άτομο είναι 110€</w:t>
      </w:r>
      <w:r w:rsidR="00D625F0">
        <w:rPr>
          <w:rFonts w:ascii="Arial" w:eastAsia="Times New Roman" w:hAnsi="Arial" w:cs="Arial"/>
          <w:b/>
          <w:bCs/>
          <w:color w:val="1F497D" w:themeColor="text2"/>
          <w:sz w:val="24"/>
          <w:szCs w:val="24"/>
          <w:u w:val="single"/>
          <w:lang w:val="el-GR"/>
        </w:rPr>
        <w:t xml:space="preserve">, μετά από παρέμβαση της </w:t>
      </w:r>
      <w:proofErr w:type="spellStart"/>
      <w:r w:rsidR="00D625F0">
        <w:rPr>
          <w:rFonts w:ascii="Arial" w:eastAsia="Times New Roman" w:hAnsi="Arial" w:cs="Arial"/>
          <w:b/>
          <w:bCs/>
          <w:color w:val="1F497D" w:themeColor="text2"/>
          <w:sz w:val="24"/>
          <w:szCs w:val="24"/>
          <w:u w:val="single"/>
          <w:lang w:val="el-GR"/>
        </w:rPr>
        <w:t>δ.Ε</w:t>
      </w:r>
      <w:proofErr w:type="spellEnd"/>
      <w:r w:rsidR="00D625F0">
        <w:rPr>
          <w:rFonts w:ascii="Arial" w:eastAsia="Times New Roman" w:hAnsi="Arial" w:cs="Arial"/>
          <w:b/>
          <w:bCs/>
          <w:color w:val="1F497D" w:themeColor="text2"/>
          <w:sz w:val="24"/>
          <w:szCs w:val="24"/>
          <w:u w:val="single"/>
          <w:lang w:val="el-GR"/>
        </w:rPr>
        <w:t>. του ΤΕΕ/ΤΗ, αντί του ποσού των 320€</w:t>
      </w:r>
      <w:r w:rsidRPr="00CC3106">
        <w:rPr>
          <w:rFonts w:ascii="Arial" w:eastAsia="Times New Roman" w:hAnsi="Arial" w:cs="Arial"/>
          <w:color w:val="1F497D" w:themeColor="text2"/>
          <w:sz w:val="24"/>
          <w:szCs w:val="24"/>
          <w:lang w:val="el-GR"/>
        </w:rPr>
        <w:t>.</w:t>
      </w:r>
      <w:r w:rsidRPr="00CC3106">
        <w:rPr>
          <w:rFonts w:ascii="Arial" w:eastAsia="Times New Roman" w:hAnsi="Arial" w:cs="Arial"/>
          <w:color w:val="1F1F1F"/>
          <w:sz w:val="24"/>
          <w:szCs w:val="24"/>
          <w:lang w:val="el-GR"/>
        </w:rPr>
        <w:t xml:space="preserve"> </w:t>
      </w:r>
    </w:p>
    <w:p w14:paraId="76DE1767" w14:textId="77777777" w:rsidR="00CC3106" w:rsidRPr="00CC3106" w:rsidRDefault="00CC3106" w:rsidP="00CC3106">
      <w:pPr>
        <w:shd w:val="clear" w:color="auto" w:fill="FFFFFF"/>
        <w:spacing w:after="0" w:line="300" w:lineRule="atLeast"/>
        <w:rPr>
          <w:rFonts w:ascii="Arial" w:eastAsia="Times New Roman" w:hAnsi="Arial" w:cs="Arial"/>
          <w:b/>
          <w:color w:val="1F1F1F"/>
          <w:sz w:val="24"/>
          <w:szCs w:val="24"/>
          <w:lang w:val="el-GR"/>
        </w:rPr>
      </w:pPr>
      <w:r w:rsidRPr="00CC3106">
        <w:rPr>
          <w:rFonts w:ascii="Arial" w:eastAsia="Times New Roman" w:hAnsi="Arial" w:cs="Arial"/>
          <w:color w:val="1F1F1F"/>
          <w:sz w:val="24"/>
          <w:szCs w:val="24"/>
          <w:lang w:val="el-GR"/>
        </w:rPr>
        <w:t xml:space="preserve">Σημειώστε ότι </w:t>
      </w:r>
      <w:r w:rsidRPr="00CC3106">
        <w:rPr>
          <w:rFonts w:ascii="Arial" w:eastAsia="Times New Roman" w:hAnsi="Arial" w:cs="Arial"/>
          <w:b/>
          <w:color w:val="1F1F1F"/>
          <w:sz w:val="24"/>
          <w:szCs w:val="24"/>
          <w:lang w:val="el-GR"/>
        </w:rPr>
        <w:t>για να κρατηθεί η θέση θα πρέπει να γίνει η καταβολή, του σχετικού ποσού, στους παρακάτω Λογαριασμούς:</w:t>
      </w:r>
      <w:r w:rsidRPr="00CC3106">
        <w:rPr>
          <w:rFonts w:ascii="Arial" w:eastAsia="Times New Roman" w:hAnsi="Arial" w:cs="Arial"/>
          <w:b/>
          <w:color w:val="1F1F1F"/>
          <w:sz w:val="24"/>
          <w:szCs w:val="24"/>
        </w:rPr>
        <w:t> </w:t>
      </w:r>
    </w:p>
    <w:p w14:paraId="4134CD2B" w14:textId="77777777" w:rsidR="00CC3106" w:rsidRPr="00CC3106" w:rsidRDefault="00CC3106" w:rsidP="00CC310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1F1F1F"/>
          <w:sz w:val="24"/>
          <w:szCs w:val="24"/>
          <w:lang w:val="el-GR"/>
        </w:rPr>
      </w:pPr>
    </w:p>
    <w:p w14:paraId="21AFC31D" w14:textId="77777777" w:rsidR="00CC3106" w:rsidRPr="001775E4" w:rsidRDefault="00CC3106" w:rsidP="00CC3106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1F1F1F"/>
          <w:sz w:val="24"/>
          <w:szCs w:val="24"/>
          <w:lang w:val="el-GR"/>
        </w:rPr>
      </w:pPr>
      <w:r w:rsidRPr="001775E4">
        <w:rPr>
          <w:rFonts w:ascii="Arial" w:eastAsia="Times New Roman" w:hAnsi="Arial" w:cs="Arial"/>
          <w:b/>
          <w:bCs/>
          <w:i/>
          <w:color w:val="1F1F1F"/>
          <w:sz w:val="24"/>
          <w:szCs w:val="24"/>
          <w:lang w:val="el-GR"/>
        </w:rPr>
        <w:t>ΕΘΝΙΚΗ ΤΡΑΠΕΖΑ</w:t>
      </w:r>
      <w:r w:rsidRPr="00CC3106">
        <w:rPr>
          <w:rFonts w:ascii="Arial" w:eastAsia="Times New Roman" w:hAnsi="Arial" w:cs="Arial"/>
          <w:b/>
          <w:bCs/>
          <w:i/>
          <w:color w:val="1F1F1F"/>
          <w:sz w:val="24"/>
          <w:szCs w:val="24"/>
        </w:rPr>
        <w:t> </w:t>
      </w:r>
    </w:p>
    <w:p w14:paraId="6EDCF6DD" w14:textId="77777777" w:rsidR="00CC3106" w:rsidRPr="001775E4" w:rsidRDefault="00CC3106" w:rsidP="00CC310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1F1F1F"/>
          <w:sz w:val="24"/>
          <w:szCs w:val="24"/>
          <w:lang w:val="el-GR"/>
        </w:rPr>
      </w:pPr>
      <w:r w:rsidRPr="001775E4">
        <w:rPr>
          <w:rFonts w:ascii="Arial" w:eastAsia="Times New Roman" w:hAnsi="Arial" w:cs="Arial"/>
          <w:color w:val="1F1F1F"/>
          <w:sz w:val="24"/>
          <w:szCs w:val="24"/>
          <w:lang w:val="el-GR"/>
        </w:rPr>
        <w:t>129/470971-30</w:t>
      </w:r>
    </w:p>
    <w:p w14:paraId="2DF7797E" w14:textId="77777777" w:rsidR="00CC3106" w:rsidRPr="001775E4" w:rsidRDefault="00CC3106" w:rsidP="00CC310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1F1F1F"/>
          <w:sz w:val="24"/>
          <w:szCs w:val="24"/>
          <w:lang w:val="el-GR"/>
        </w:rPr>
      </w:pPr>
      <w:r w:rsidRPr="001775E4">
        <w:rPr>
          <w:rFonts w:ascii="Arial" w:eastAsia="Times New Roman" w:hAnsi="Arial" w:cs="Arial"/>
          <w:color w:val="1F1F1F"/>
          <w:sz w:val="24"/>
          <w:szCs w:val="24"/>
          <w:lang w:val="el-GR"/>
        </w:rPr>
        <w:t xml:space="preserve">ΙΒΑΝ: </w:t>
      </w:r>
      <w:r w:rsidRPr="00CC3106">
        <w:rPr>
          <w:rFonts w:ascii="Arial" w:eastAsia="Times New Roman" w:hAnsi="Arial" w:cs="Arial"/>
          <w:color w:val="1F1F1F"/>
          <w:sz w:val="24"/>
          <w:szCs w:val="24"/>
        </w:rPr>
        <w:t>GR</w:t>
      </w:r>
      <w:r w:rsidRPr="001775E4">
        <w:rPr>
          <w:rFonts w:ascii="Arial" w:eastAsia="Times New Roman" w:hAnsi="Arial" w:cs="Arial"/>
          <w:color w:val="1F1F1F"/>
          <w:sz w:val="24"/>
          <w:szCs w:val="24"/>
          <w:lang w:val="el-GR"/>
        </w:rPr>
        <w:t xml:space="preserve"> 03 0110 1290 0000 1294 7097 130</w:t>
      </w:r>
    </w:p>
    <w:p w14:paraId="09FC9E55" w14:textId="77777777" w:rsidR="00CC3106" w:rsidRPr="001775E4" w:rsidRDefault="00CC3106" w:rsidP="00CC3106">
      <w:pPr>
        <w:shd w:val="clear" w:color="auto" w:fill="FFFFFF"/>
        <w:spacing w:before="100" w:beforeAutospacing="1" w:after="0" w:line="300" w:lineRule="atLeast"/>
        <w:rPr>
          <w:rFonts w:ascii="Arial" w:eastAsia="Times New Roman" w:hAnsi="Arial" w:cs="Arial"/>
          <w:color w:val="1F1F1F"/>
          <w:sz w:val="24"/>
          <w:szCs w:val="24"/>
          <w:lang w:val="el-GR"/>
        </w:rPr>
      </w:pPr>
      <w:r w:rsidRPr="00CC3106">
        <w:rPr>
          <w:rFonts w:ascii="Arial" w:eastAsia="Times New Roman" w:hAnsi="Arial" w:cs="Arial"/>
          <w:b/>
          <w:bCs/>
          <w:i/>
          <w:color w:val="1F1F1F"/>
          <w:sz w:val="24"/>
          <w:szCs w:val="24"/>
        </w:rPr>
        <w:t>ALPHA</w:t>
      </w:r>
      <w:r w:rsidRPr="001775E4">
        <w:rPr>
          <w:rFonts w:ascii="Arial" w:eastAsia="Times New Roman" w:hAnsi="Arial" w:cs="Arial"/>
          <w:b/>
          <w:bCs/>
          <w:i/>
          <w:color w:val="1F1F1F"/>
          <w:sz w:val="24"/>
          <w:szCs w:val="24"/>
          <w:lang w:val="el-GR"/>
        </w:rPr>
        <w:t xml:space="preserve"> </w:t>
      </w:r>
      <w:r w:rsidRPr="00CC3106">
        <w:rPr>
          <w:rFonts w:ascii="Arial" w:eastAsia="Times New Roman" w:hAnsi="Arial" w:cs="Arial"/>
          <w:b/>
          <w:bCs/>
          <w:i/>
          <w:color w:val="1F1F1F"/>
          <w:sz w:val="24"/>
          <w:szCs w:val="24"/>
        </w:rPr>
        <w:t>BANK</w:t>
      </w:r>
      <w:r w:rsidRPr="001775E4">
        <w:rPr>
          <w:rFonts w:ascii="Arial" w:eastAsia="Times New Roman" w:hAnsi="Arial" w:cs="Arial"/>
          <w:color w:val="1F1F1F"/>
          <w:sz w:val="24"/>
          <w:szCs w:val="24"/>
          <w:lang w:val="el-GR"/>
        </w:rPr>
        <w:br/>
        <w:t>104002320007391</w:t>
      </w:r>
      <w:r w:rsidRPr="001775E4">
        <w:rPr>
          <w:rFonts w:ascii="Arial" w:eastAsia="Times New Roman" w:hAnsi="Arial" w:cs="Arial"/>
          <w:color w:val="1F1F1F"/>
          <w:sz w:val="24"/>
          <w:szCs w:val="24"/>
          <w:lang w:val="el-GR"/>
        </w:rPr>
        <w:br/>
      </w:r>
      <w:r w:rsidRPr="00CC3106">
        <w:rPr>
          <w:rFonts w:ascii="Arial" w:eastAsia="Times New Roman" w:hAnsi="Arial" w:cs="Arial"/>
          <w:color w:val="1F1F1F"/>
          <w:sz w:val="24"/>
          <w:szCs w:val="24"/>
        </w:rPr>
        <w:t>IBAN</w:t>
      </w:r>
      <w:r w:rsidRPr="001775E4">
        <w:rPr>
          <w:rFonts w:ascii="Arial" w:eastAsia="Times New Roman" w:hAnsi="Arial" w:cs="Arial"/>
          <w:color w:val="1F1F1F"/>
          <w:sz w:val="24"/>
          <w:szCs w:val="24"/>
          <w:lang w:val="el-GR"/>
        </w:rPr>
        <w:t xml:space="preserve">: </w:t>
      </w:r>
      <w:r w:rsidRPr="00CC3106">
        <w:rPr>
          <w:rFonts w:ascii="Arial" w:eastAsia="Times New Roman" w:hAnsi="Arial" w:cs="Arial"/>
          <w:color w:val="1F1F1F"/>
          <w:sz w:val="24"/>
          <w:szCs w:val="24"/>
        </w:rPr>
        <w:t>GR</w:t>
      </w:r>
      <w:r w:rsidRPr="001775E4">
        <w:rPr>
          <w:rFonts w:ascii="Arial" w:eastAsia="Times New Roman" w:hAnsi="Arial" w:cs="Arial"/>
          <w:color w:val="1F1F1F"/>
          <w:sz w:val="24"/>
          <w:szCs w:val="24"/>
          <w:lang w:val="el-GR"/>
        </w:rPr>
        <w:t xml:space="preserve"> 80 0140 1040 1040 0232 0007391</w:t>
      </w:r>
    </w:p>
    <w:p w14:paraId="3B52E843" w14:textId="77777777" w:rsidR="00CC3106" w:rsidRPr="00CC3106" w:rsidRDefault="00CC3106" w:rsidP="00CC3106">
      <w:pPr>
        <w:shd w:val="clear" w:color="auto" w:fill="FFFFFF"/>
        <w:spacing w:before="100" w:beforeAutospacing="1" w:after="0" w:line="300" w:lineRule="atLeast"/>
        <w:rPr>
          <w:rFonts w:ascii="Arial" w:eastAsia="Times New Roman" w:hAnsi="Arial" w:cs="Arial"/>
          <w:color w:val="1F1F1F"/>
          <w:sz w:val="24"/>
          <w:szCs w:val="24"/>
          <w:lang w:val="el-GR"/>
        </w:rPr>
      </w:pPr>
      <w:r w:rsidRPr="00CC3106">
        <w:rPr>
          <w:rFonts w:ascii="Arial" w:eastAsia="Times New Roman" w:hAnsi="Arial" w:cs="Arial"/>
          <w:b/>
          <w:bCs/>
          <w:i/>
          <w:color w:val="1F1F1F"/>
          <w:sz w:val="24"/>
          <w:szCs w:val="24"/>
          <w:lang w:val="el-GR"/>
        </w:rPr>
        <w:t>ΠΕΙΡΑΙΩΣ</w:t>
      </w:r>
      <w:r w:rsidRPr="00CC3106">
        <w:rPr>
          <w:rFonts w:ascii="Arial" w:eastAsia="Times New Roman" w:hAnsi="Arial" w:cs="Arial"/>
          <w:color w:val="1F1F1F"/>
          <w:sz w:val="24"/>
          <w:szCs w:val="24"/>
          <w:lang w:val="el-GR"/>
        </w:rPr>
        <w:br/>
        <w:t>5026-074930-112</w:t>
      </w:r>
      <w:r w:rsidRPr="00CC3106">
        <w:rPr>
          <w:rFonts w:ascii="Arial" w:eastAsia="Times New Roman" w:hAnsi="Arial" w:cs="Arial"/>
          <w:color w:val="1F1F1F"/>
          <w:sz w:val="24"/>
          <w:szCs w:val="24"/>
          <w:lang w:val="el-GR"/>
        </w:rPr>
        <w:br/>
        <w:t xml:space="preserve">ΙΒΑΝ: </w:t>
      </w:r>
      <w:r w:rsidRPr="00CC3106">
        <w:rPr>
          <w:rFonts w:ascii="Arial" w:eastAsia="Times New Roman" w:hAnsi="Arial" w:cs="Arial"/>
          <w:color w:val="1F1F1F"/>
          <w:sz w:val="24"/>
          <w:szCs w:val="24"/>
        </w:rPr>
        <w:t>GR</w:t>
      </w:r>
      <w:r w:rsidRPr="00CC3106">
        <w:rPr>
          <w:rFonts w:ascii="Arial" w:eastAsia="Times New Roman" w:hAnsi="Arial" w:cs="Arial"/>
          <w:color w:val="1F1F1F"/>
          <w:sz w:val="24"/>
          <w:szCs w:val="24"/>
          <w:lang w:val="el-GR"/>
        </w:rPr>
        <w:t xml:space="preserve"> 14 0172 0260 0050 26 074930 112</w:t>
      </w:r>
    </w:p>
    <w:p w14:paraId="76A533D2" w14:textId="77777777" w:rsidR="00CC3106" w:rsidRPr="00850BE2" w:rsidRDefault="00CC3106" w:rsidP="00CC3106">
      <w:pPr>
        <w:shd w:val="clear" w:color="auto" w:fill="FFFFFF"/>
        <w:spacing w:before="100" w:beforeAutospacing="1" w:line="300" w:lineRule="atLeast"/>
        <w:rPr>
          <w:rFonts w:ascii="Arial" w:eastAsia="Times New Roman" w:hAnsi="Arial" w:cs="Arial"/>
          <w:color w:val="1F1F1F"/>
          <w:sz w:val="24"/>
          <w:szCs w:val="24"/>
          <w:lang w:val="el-GR"/>
        </w:rPr>
      </w:pPr>
      <w:r w:rsidRPr="00CC3106">
        <w:rPr>
          <w:rFonts w:ascii="Arial" w:eastAsia="Times New Roman" w:hAnsi="Arial" w:cs="Arial"/>
          <w:b/>
          <w:bCs/>
          <w:color w:val="1F1F1F"/>
          <w:sz w:val="24"/>
          <w:szCs w:val="24"/>
          <w:lang w:val="el-GR"/>
        </w:rPr>
        <w:t>Επωνυμία: ΔΟΜΙΚΗ ΕΝΗΜΕΡΩΣΗ – ΑΝΩΝΥΜΗ ΕΚΔΟΤΙΚΗ</w:t>
      </w:r>
      <w:r w:rsidRPr="00CC3106">
        <w:rPr>
          <w:rFonts w:ascii="Arial" w:eastAsia="Times New Roman" w:hAnsi="Arial" w:cs="Arial"/>
          <w:color w:val="1F1F1F"/>
          <w:sz w:val="24"/>
          <w:szCs w:val="24"/>
          <w:lang w:val="el-GR"/>
        </w:rPr>
        <w:br/>
        <w:t>Παρακαλούμε στην κατάθεση να αναφέρονται όλα τα στοιχεία του καταθέτη:</w:t>
      </w:r>
      <w:r w:rsidRPr="00CC3106">
        <w:rPr>
          <w:rFonts w:ascii="Arial" w:eastAsia="Times New Roman" w:hAnsi="Arial" w:cs="Arial"/>
          <w:color w:val="1F1F1F"/>
          <w:sz w:val="24"/>
          <w:szCs w:val="24"/>
        </w:rPr>
        <w:t> </w:t>
      </w:r>
    </w:p>
    <w:p w14:paraId="3AC1E531" w14:textId="77777777" w:rsidR="00CC3106" w:rsidRPr="00CC3106" w:rsidRDefault="00CC3106" w:rsidP="00CC3106">
      <w:pPr>
        <w:shd w:val="clear" w:color="auto" w:fill="FFFFFF"/>
        <w:spacing w:before="100" w:beforeAutospacing="1" w:line="300" w:lineRule="atLeast"/>
        <w:rPr>
          <w:rFonts w:ascii="Arial" w:eastAsia="Times New Roman" w:hAnsi="Arial" w:cs="Arial"/>
          <w:color w:val="1F1F1F"/>
          <w:sz w:val="24"/>
          <w:szCs w:val="24"/>
          <w:lang w:val="el-GR"/>
        </w:rPr>
      </w:pPr>
      <w:r w:rsidRPr="00CC3106">
        <w:rPr>
          <w:rFonts w:ascii="Arial" w:eastAsia="Times New Roman" w:hAnsi="Arial" w:cs="Arial"/>
          <w:b/>
          <w:bCs/>
          <w:color w:val="1F497D" w:themeColor="text2"/>
          <w:sz w:val="24"/>
          <w:szCs w:val="24"/>
          <w:lang w:val="el-GR"/>
        </w:rPr>
        <w:t xml:space="preserve">ΑΦΜ, ΔΟΥ, Έδρα, </w:t>
      </w:r>
      <w:r w:rsidRPr="00CC3106">
        <w:rPr>
          <w:rFonts w:ascii="Arial" w:eastAsia="Times New Roman" w:hAnsi="Arial" w:cs="Arial"/>
          <w:b/>
          <w:bCs/>
          <w:color w:val="1F497D" w:themeColor="text2"/>
          <w:sz w:val="24"/>
          <w:szCs w:val="24"/>
        </w:rPr>
        <w:t>email</w:t>
      </w:r>
      <w:r w:rsidRPr="00CC3106">
        <w:rPr>
          <w:rFonts w:ascii="Arial" w:eastAsia="Times New Roman" w:hAnsi="Arial" w:cs="Arial"/>
          <w:b/>
          <w:bCs/>
          <w:color w:val="1F497D" w:themeColor="text2"/>
          <w:sz w:val="24"/>
          <w:szCs w:val="24"/>
          <w:lang w:val="el-GR"/>
        </w:rPr>
        <w:t xml:space="preserve"> επικοινωνίας και τηλέφωνο</w:t>
      </w:r>
      <w:r w:rsidRPr="00CC3106">
        <w:rPr>
          <w:rFonts w:ascii="Arial" w:eastAsia="Times New Roman" w:hAnsi="Arial" w:cs="Arial"/>
          <w:color w:val="1F1F1F"/>
          <w:sz w:val="24"/>
          <w:szCs w:val="24"/>
        </w:rPr>
        <w:t>  </w:t>
      </w:r>
      <w:r w:rsidRPr="00CC3106">
        <w:rPr>
          <w:rFonts w:ascii="Arial" w:eastAsia="Times New Roman" w:hAnsi="Arial" w:cs="Arial"/>
          <w:color w:val="1F1F1F"/>
          <w:sz w:val="24"/>
          <w:szCs w:val="24"/>
          <w:lang w:val="el-GR"/>
        </w:rPr>
        <w:t>για να εκδοθεί το α</w:t>
      </w:r>
      <w:r w:rsidRPr="00850BE2">
        <w:rPr>
          <w:rFonts w:ascii="Arial" w:eastAsia="Times New Roman" w:hAnsi="Arial" w:cs="Arial"/>
          <w:color w:val="1F1F1F"/>
          <w:sz w:val="24"/>
          <w:szCs w:val="24"/>
          <w:lang w:val="el-GR"/>
        </w:rPr>
        <w:t>ντίστοιχο παραστατικό (τιμολόγιο ή απόδειξη)</w:t>
      </w:r>
    </w:p>
    <w:p w14:paraId="3B8263D7" w14:textId="77777777" w:rsidR="00CC3106" w:rsidRPr="00CC3106" w:rsidRDefault="00CC3106" w:rsidP="00CC3106">
      <w:pPr>
        <w:shd w:val="clear" w:color="auto" w:fill="FFFFFF"/>
        <w:spacing w:line="407" w:lineRule="atLeast"/>
        <w:rPr>
          <w:rFonts w:ascii="Arial" w:eastAsia="Times New Roman" w:hAnsi="Arial" w:cs="Arial"/>
          <w:color w:val="1F1F1F"/>
          <w:spacing w:val="3"/>
          <w:sz w:val="24"/>
          <w:szCs w:val="24"/>
          <w:lang w:val="el-GR"/>
        </w:rPr>
      </w:pPr>
      <w:r w:rsidRPr="00850BE2">
        <w:rPr>
          <w:rFonts w:ascii="Arial" w:eastAsia="Times New Roman" w:hAnsi="Arial" w:cs="Arial"/>
          <w:color w:val="1F1F1F"/>
          <w:sz w:val="24"/>
          <w:szCs w:val="24"/>
          <w:lang w:val="el-GR"/>
        </w:rPr>
        <w:t>Επιθυμώ να συμμετάσχω</w:t>
      </w:r>
      <w:r w:rsidRPr="00850BE2">
        <w:rPr>
          <w:rFonts w:ascii="Arial" w:eastAsia="Times New Roman" w:hAnsi="Arial" w:cs="Arial"/>
          <w:color w:val="DB372D"/>
          <w:spacing w:val="3"/>
          <w:sz w:val="24"/>
          <w:szCs w:val="24"/>
          <w:lang w:val="el-GR"/>
        </w:rPr>
        <w:t>*</w:t>
      </w:r>
    </w:p>
    <w:p w14:paraId="143CFD2F" w14:textId="77777777" w:rsidR="00CC3106" w:rsidRPr="00CC3106" w:rsidRDefault="00CC3106" w:rsidP="00850BE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1F1F1F"/>
          <w:sz w:val="24"/>
          <w:szCs w:val="24"/>
          <w:lang w:val="el-GR"/>
        </w:rPr>
      </w:pPr>
      <w:r w:rsidRPr="00A409CC">
        <w:rPr>
          <w:rFonts w:ascii="Arial" w:eastAsia="Times New Roman" w:hAnsi="Arial" w:cs="Arial"/>
          <w:b/>
          <w:color w:val="1F1F1F"/>
          <w:sz w:val="24"/>
          <w:szCs w:val="24"/>
          <w:lang w:val="el-GR"/>
        </w:rPr>
        <w:t>ΝΑΙ</w:t>
      </w:r>
      <w:r w:rsidR="00850BE2" w:rsidRPr="00A409CC">
        <w:rPr>
          <w:rFonts w:ascii="Arial" w:eastAsia="Times New Roman" w:hAnsi="Arial" w:cs="Arial"/>
          <w:b/>
          <w:color w:val="1F1F1F"/>
          <w:sz w:val="24"/>
          <w:szCs w:val="24"/>
          <w:lang w:val="el-GR"/>
        </w:rPr>
        <w:t xml:space="preserve">                                                                           </w:t>
      </w:r>
      <w:r w:rsidRPr="00A409CC">
        <w:rPr>
          <w:rFonts w:ascii="Arial" w:eastAsia="Times New Roman" w:hAnsi="Arial" w:cs="Arial"/>
          <w:b/>
          <w:color w:val="1F1F1F"/>
          <w:sz w:val="24"/>
          <w:szCs w:val="24"/>
          <w:lang w:val="el-GR"/>
        </w:rPr>
        <w:t>ΟΧΙ</w:t>
      </w:r>
    </w:p>
    <w:p w14:paraId="02C9B1E5" w14:textId="77777777" w:rsidR="00CC3106" w:rsidRPr="00CC3106" w:rsidRDefault="00CC3106" w:rsidP="00CC3106">
      <w:pPr>
        <w:shd w:val="clear" w:color="auto" w:fill="FFFFFF"/>
        <w:spacing w:line="407" w:lineRule="atLeast"/>
        <w:rPr>
          <w:rFonts w:ascii="Arial" w:eastAsia="Times New Roman" w:hAnsi="Arial" w:cs="Arial"/>
          <w:color w:val="1F1F1F"/>
          <w:spacing w:val="3"/>
          <w:sz w:val="24"/>
          <w:szCs w:val="24"/>
          <w:lang w:val="el-GR"/>
        </w:rPr>
      </w:pPr>
      <w:r w:rsidRPr="00850BE2">
        <w:rPr>
          <w:rFonts w:ascii="Arial" w:eastAsia="Times New Roman" w:hAnsi="Arial" w:cs="Arial"/>
          <w:color w:val="1F1F1F"/>
          <w:sz w:val="24"/>
          <w:szCs w:val="24"/>
          <w:lang w:val="el-GR"/>
        </w:rPr>
        <w:t>ΟΝΟΜΑΤΕΠΩΝΥΜΟ</w:t>
      </w:r>
      <w:r w:rsidRPr="00850BE2">
        <w:rPr>
          <w:rFonts w:ascii="Arial" w:eastAsia="Times New Roman" w:hAnsi="Arial" w:cs="Arial"/>
          <w:color w:val="DB372D"/>
          <w:spacing w:val="3"/>
          <w:sz w:val="24"/>
          <w:szCs w:val="24"/>
          <w:lang w:val="el-GR"/>
        </w:rPr>
        <w:t>*</w:t>
      </w:r>
    </w:p>
    <w:p w14:paraId="0EBA4C0D" w14:textId="77777777" w:rsidR="00CC3106" w:rsidRPr="00CC3106" w:rsidRDefault="00CC3106" w:rsidP="00CC3106">
      <w:pPr>
        <w:shd w:val="clear" w:color="auto" w:fill="FFFFFF"/>
        <w:spacing w:line="407" w:lineRule="atLeast"/>
        <w:rPr>
          <w:rFonts w:ascii="Arial" w:eastAsia="Times New Roman" w:hAnsi="Arial" w:cs="Arial"/>
          <w:color w:val="1F1F1F"/>
          <w:spacing w:val="3"/>
          <w:sz w:val="24"/>
          <w:szCs w:val="24"/>
          <w:lang w:val="el-GR"/>
        </w:rPr>
      </w:pPr>
      <w:r w:rsidRPr="00850BE2">
        <w:rPr>
          <w:rFonts w:ascii="Arial" w:eastAsia="Times New Roman" w:hAnsi="Arial" w:cs="Arial"/>
          <w:color w:val="1F1F1F"/>
          <w:sz w:val="24"/>
          <w:szCs w:val="24"/>
        </w:rPr>
        <w:t>EMAIL</w:t>
      </w:r>
      <w:r w:rsidRPr="00850BE2">
        <w:rPr>
          <w:rFonts w:ascii="Arial" w:eastAsia="Times New Roman" w:hAnsi="Arial" w:cs="Arial"/>
          <w:color w:val="DB372D"/>
          <w:spacing w:val="3"/>
          <w:sz w:val="24"/>
          <w:szCs w:val="24"/>
          <w:lang w:val="el-GR"/>
        </w:rPr>
        <w:t>*</w:t>
      </w:r>
    </w:p>
    <w:p w14:paraId="1C04487F" w14:textId="77777777" w:rsidR="00CC3106" w:rsidRPr="00CC3106" w:rsidRDefault="00CC3106" w:rsidP="00CC3106">
      <w:pPr>
        <w:shd w:val="clear" w:color="auto" w:fill="FFFFFF"/>
        <w:spacing w:line="407" w:lineRule="atLeast"/>
        <w:rPr>
          <w:rFonts w:ascii="Arial" w:eastAsia="Times New Roman" w:hAnsi="Arial" w:cs="Arial"/>
          <w:color w:val="1F1F1F"/>
          <w:spacing w:val="3"/>
          <w:sz w:val="24"/>
          <w:szCs w:val="24"/>
          <w:lang w:val="el-GR"/>
        </w:rPr>
      </w:pPr>
      <w:r w:rsidRPr="00850BE2">
        <w:rPr>
          <w:rFonts w:ascii="Arial" w:eastAsia="Times New Roman" w:hAnsi="Arial" w:cs="Arial"/>
          <w:color w:val="1F1F1F"/>
          <w:sz w:val="24"/>
          <w:szCs w:val="24"/>
          <w:lang w:val="el-GR"/>
        </w:rPr>
        <w:t>ΤΗΛΕΦΩΝΟ ΕΠΙΚΟΙΝΩΝΙΑΣ</w:t>
      </w:r>
      <w:r w:rsidRPr="00850BE2">
        <w:rPr>
          <w:rFonts w:ascii="Arial" w:eastAsia="Times New Roman" w:hAnsi="Arial" w:cs="Arial"/>
          <w:color w:val="DB372D"/>
          <w:spacing w:val="3"/>
          <w:sz w:val="24"/>
          <w:szCs w:val="24"/>
          <w:lang w:val="el-GR"/>
        </w:rPr>
        <w:t>*</w:t>
      </w:r>
    </w:p>
    <w:p w14:paraId="6B5DFC56" w14:textId="77777777" w:rsidR="00A409CC" w:rsidRPr="00850BE2" w:rsidRDefault="00CC3106" w:rsidP="00850BE2">
      <w:pPr>
        <w:shd w:val="clear" w:color="auto" w:fill="FFFFFF"/>
        <w:spacing w:line="407" w:lineRule="atLeast"/>
        <w:rPr>
          <w:rFonts w:ascii="Arial" w:eastAsia="Times New Roman" w:hAnsi="Arial" w:cs="Arial"/>
          <w:color w:val="DB372D"/>
          <w:spacing w:val="3"/>
          <w:sz w:val="24"/>
          <w:szCs w:val="24"/>
          <w:lang w:val="el-GR"/>
        </w:rPr>
      </w:pPr>
      <w:r w:rsidRPr="00850BE2">
        <w:rPr>
          <w:rFonts w:ascii="Arial" w:eastAsia="Times New Roman" w:hAnsi="Arial" w:cs="Arial"/>
          <w:color w:val="1F1F1F"/>
          <w:sz w:val="24"/>
          <w:szCs w:val="24"/>
          <w:lang w:val="el-GR"/>
        </w:rPr>
        <w:t>ΙΔΙΟΤΗΤΑ ΜΗΧΑΝΙΚΟΥ</w:t>
      </w:r>
      <w:r w:rsidRPr="00850BE2">
        <w:rPr>
          <w:rFonts w:ascii="Arial" w:eastAsia="Times New Roman" w:hAnsi="Arial" w:cs="Arial"/>
          <w:color w:val="DB372D"/>
          <w:spacing w:val="3"/>
          <w:sz w:val="24"/>
          <w:szCs w:val="24"/>
          <w:lang w:val="el-GR"/>
        </w:rPr>
        <w:t>*</w:t>
      </w:r>
    </w:p>
    <w:p w14:paraId="0FA66508" w14:textId="77777777" w:rsidR="00CC3106" w:rsidRDefault="00CC3106">
      <w:pPr>
        <w:rPr>
          <w:rFonts w:ascii="Arial" w:hAnsi="Arial" w:cs="Arial"/>
          <w:b/>
          <w:i/>
          <w:color w:val="1F497D" w:themeColor="text2"/>
          <w:sz w:val="24"/>
          <w:szCs w:val="24"/>
          <w:lang w:val="el-GR"/>
        </w:rPr>
      </w:pPr>
      <w:r w:rsidRPr="00850BE2">
        <w:rPr>
          <w:rFonts w:ascii="Arial" w:hAnsi="Arial" w:cs="Arial"/>
          <w:i/>
          <w:sz w:val="24"/>
          <w:szCs w:val="24"/>
          <w:lang w:val="el-GR"/>
        </w:rPr>
        <w:t>Όσοι συμμετέχον</w:t>
      </w:r>
      <w:r w:rsidR="00850BE2">
        <w:rPr>
          <w:rFonts w:ascii="Arial" w:hAnsi="Arial" w:cs="Arial"/>
          <w:i/>
          <w:sz w:val="24"/>
          <w:szCs w:val="24"/>
          <w:lang w:val="el-GR"/>
        </w:rPr>
        <w:t>τες θελήσουν μπορούν να λάβουν Β</w:t>
      </w:r>
      <w:r w:rsidRPr="00850BE2">
        <w:rPr>
          <w:rFonts w:ascii="Arial" w:hAnsi="Arial" w:cs="Arial"/>
          <w:i/>
          <w:sz w:val="24"/>
          <w:szCs w:val="24"/>
          <w:lang w:val="el-GR"/>
        </w:rPr>
        <w:t xml:space="preserve">εβαίωση </w:t>
      </w:r>
      <w:r w:rsidR="00850BE2">
        <w:rPr>
          <w:rFonts w:ascii="Arial" w:hAnsi="Arial" w:cs="Arial"/>
          <w:i/>
          <w:sz w:val="24"/>
          <w:szCs w:val="24"/>
          <w:lang w:val="el-GR"/>
        </w:rPr>
        <w:t>Π</w:t>
      </w:r>
      <w:r w:rsidRPr="00850BE2">
        <w:rPr>
          <w:rFonts w:ascii="Arial" w:hAnsi="Arial" w:cs="Arial"/>
          <w:i/>
          <w:sz w:val="24"/>
          <w:szCs w:val="24"/>
          <w:lang w:val="el-GR"/>
        </w:rPr>
        <w:t xml:space="preserve">ιστοποίησης παρακολούθησης του σεμιναρίου: </w:t>
      </w:r>
      <w:r w:rsidRPr="00850BE2">
        <w:rPr>
          <w:rFonts w:ascii="Arial" w:hAnsi="Arial" w:cs="Arial"/>
          <w:b/>
          <w:i/>
          <w:color w:val="1F497D" w:themeColor="text2"/>
          <w:sz w:val="24"/>
          <w:szCs w:val="24"/>
          <w:lang w:val="el-GR"/>
        </w:rPr>
        <w:t xml:space="preserve">«Οικοδομικός Κανονισμός στην Πράξη»  Κώδικας Χωροταξίας – Πολεοδομίας  Ν. </w:t>
      </w:r>
      <w:proofErr w:type="spellStart"/>
      <w:r w:rsidRPr="00850BE2">
        <w:rPr>
          <w:rFonts w:ascii="Arial" w:hAnsi="Arial" w:cs="Arial"/>
          <w:b/>
          <w:i/>
          <w:color w:val="1F497D" w:themeColor="text2"/>
          <w:sz w:val="24"/>
          <w:szCs w:val="24"/>
          <w:lang w:val="el-GR"/>
        </w:rPr>
        <w:t>Ταγαράς</w:t>
      </w:r>
      <w:proofErr w:type="spellEnd"/>
      <w:r w:rsidRPr="00850BE2">
        <w:rPr>
          <w:rFonts w:ascii="Arial" w:hAnsi="Arial" w:cs="Arial"/>
          <w:b/>
          <w:i/>
          <w:color w:val="1F497D" w:themeColor="text2"/>
          <w:sz w:val="24"/>
          <w:szCs w:val="24"/>
          <w:lang w:val="el-GR"/>
        </w:rPr>
        <w:t xml:space="preserve"> 5306/2026</w:t>
      </w:r>
    </w:p>
    <w:p w14:paraId="7D7EAC0F" w14:textId="77777777" w:rsidR="00D22C41" w:rsidRDefault="00D22C41">
      <w:pPr>
        <w:rPr>
          <w:rFonts w:ascii="Arial" w:hAnsi="Arial" w:cs="Arial"/>
          <w:b/>
          <w:i/>
          <w:color w:val="1F497D" w:themeColor="text2"/>
          <w:sz w:val="24"/>
          <w:szCs w:val="24"/>
          <w:lang w:val="el-GR"/>
        </w:rPr>
      </w:pPr>
    </w:p>
    <w:p w14:paraId="7F9BB893" w14:textId="77777777" w:rsidR="00D22C41" w:rsidRDefault="00D22C41">
      <w:pPr>
        <w:rPr>
          <w:rFonts w:ascii="Arial" w:hAnsi="Arial" w:cs="Arial"/>
          <w:b/>
          <w:i/>
          <w:color w:val="1F497D" w:themeColor="text2"/>
          <w:sz w:val="24"/>
          <w:szCs w:val="24"/>
          <w:lang w:val="el-GR"/>
        </w:rPr>
      </w:pPr>
    </w:p>
    <w:p w14:paraId="1404ECCC" w14:textId="77777777" w:rsidR="00D22C41" w:rsidRDefault="00D22C41">
      <w:pPr>
        <w:rPr>
          <w:rFonts w:ascii="Arial" w:hAnsi="Arial" w:cs="Arial"/>
          <w:b/>
          <w:i/>
          <w:color w:val="1F497D" w:themeColor="text2"/>
          <w:sz w:val="24"/>
          <w:szCs w:val="24"/>
          <w:lang w:val="el-GR"/>
        </w:rPr>
      </w:pPr>
    </w:p>
    <w:p w14:paraId="1BFCF84C" w14:textId="77777777" w:rsidR="00D22C41" w:rsidRPr="00566108" w:rsidRDefault="00D22C41" w:rsidP="00D22C41">
      <w:pPr>
        <w:spacing w:after="0" w:line="240" w:lineRule="auto"/>
        <w:jc w:val="center"/>
        <w:rPr>
          <w:rFonts w:ascii="Arial" w:eastAsia="Times New Roman" w:hAnsi="Arial" w:cs="Arial"/>
          <w:color w:val="1F497D" w:themeColor="text2"/>
          <w:sz w:val="24"/>
          <w:szCs w:val="24"/>
          <w:lang w:val="el-GR"/>
        </w:rPr>
      </w:pPr>
      <w:r w:rsidRPr="00566108">
        <w:rPr>
          <w:rFonts w:ascii="Arial" w:eastAsia="Times New Roman" w:hAnsi="Arial" w:cs="Arial"/>
          <w:b/>
          <w:bCs/>
          <w:color w:val="1F497D" w:themeColor="text2"/>
          <w:sz w:val="24"/>
          <w:szCs w:val="24"/>
          <w:u w:val="single"/>
          <w:lang w:val="el-GR"/>
        </w:rPr>
        <w:t>ΑΝΑΛΥΤΙΚΟ ΠΡΟΓΡΑΜΜΑ ΣΕΜΙΝΑΡΙΟΥ</w:t>
      </w:r>
    </w:p>
    <w:p w14:paraId="52CE3933" w14:textId="77777777" w:rsidR="00D22C41" w:rsidRPr="00D22C41" w:rsidRDefault="00D22C41" w:rsidP="00D22C41">
      <w:pPr>
        <w:spacing w:after="0" w:line="240" w:lineRule="auto"/>
        <w:rPr>
          <w:rFonts w:ascii="Arial" w:eastAsia="Times New Roman" w:hAnsi="Arial" w:cs="Arial"/>
          <w:sz w:val="24"/>
          <w:szCs w:val="24"/>
          <w:lang w:val="el-GR"/>
        </w:rPr>
      </w:pPr>
      <w:r w:rsidRPr="00D22C41">
        <w:rPr>
          <w:rFonts w:ascii="Arial" w:eastAsia="Times New Roman" w:hAnsi="Arial" w:cs="Arial"/>
          <w:b/>
          <w:bCs/>
          <w:sz w:val="24"/>
          <w:szCs w:val="24"/>
          <w:u w:val="single"/>
          <w:lang w:val="el-GR"/>
        </w:rPr>
        <w:br/>
      </w:r>
      <w:r w:rsidRPr="00D22C41">
        <w:rPr>
          <w:rFonts w:ascii="Arial" w:eastAsia="Times New Roman" w:hAnsi="Arial" w:cs="Arial"/>
          <w:b/>
          <w:bCs/>
          <w:color w:val="1F497D" w:themeColor="text2"/>
          <w:sz w:val="24"/>
          <w:szCs w:val="24"/>
          <w:u w:val="single"/>
          <w:lang w:val="el-GR"/>
        </w:rPr>
        <w:t>Ημέρα 1η</w:t>
      </w:r>
      <w:r w:rsidRPr="00D22C41">
        <w:rPr>
          <w:rFonts w:ascii="Arial" w:eastAsia="Times New Roman" w:hAnsi="Arial" w:cs="Arial"/>
          <w:b/>
          <w:bCs/>
          <w:color w:val="1F497D" w:themeColor="text2"/>
          <w:sz w:val="24"/>
          <w:szCs w:val="24"/>
          <w:u w:val="single"/>
        </w:rPr>
        <w:t> </w:t>
      </w:r>
      <w:r w:rsidRPr="00D22C41">
        <w:rPr>
          <w:rFonts w:ascii="Arial" w:eastAsia="Times New Roman" w:hAnsi="Arial" w:cs="Arial"/>
          <w:b/>
          <w:bCs/>
          <w:color w:val="1F497D" w:themeColor="text2"/>
          <w:sz w:val="24"/>
          <w:szCs w:val="24"/>
          <w:u w:val="single"/>
          <w:lang w:val="el-GR"/>
        </w:rPr>
        <w:t xml:space="preserve"> 9:00 - 17:00</w:t>
      </w:r>
      <w:r w:rsidRPr="00D22C41">
        <w:rPr>
          <w:rFonts w:ascii="Arial" w:eastAsia="Times New Roman" w:hAnsi="Arial" w:cs="Arial"/>
          <w:b/>
          <w:bCs/>
          <w:sz w:val="24"/>
          <w:szCs w:val="24"/>
          <w:u w:val="single"/>
        </w:rPr>
        <w:t> </w:t>
      </w:r>
      <w:r w:rsidRPr="00D22C41">
        <w:rPr>
          <w:rFonts w:ascii="Arial" w:eastAsia="Times New Roman" w:hAnsi="Arial" w:cs="Arial"/>
          <w:b/>
          <w:bCs/>
          <w:sz w:val="24"/>
          <w:szCs w:val="24"/>
          <w:u w:val="single"/>
          <w:lang w:val="el-GR"/>
        </w:rPr>
        <w:t xml:space="preserve"> </w:t>
      </w:r>
      <w:r w:rsidRPr="00D22C41">
        <w:rPr>
          <w:rFonts w:ascii="Arial" w:eastAsia="Times New Roman" w:hAnsi="Arial" w:cs="Arial"/>
          <w:sz w:val="24"/>
          <w:szCs w:val="24"/>
          <w:lang w:val="el-GR"/>
        </w:rPr>
        <w:br/>
      </w:r>
      <w:r w:rsidRPr="00D22C41">
        <w:rPr>
          <w:rFonts w:ascii="Arial" w:eastAsia="Times New Roman" w:hAnsi="Arial" w:cs="Arial"/>
          <w:sz w:val="24"/>
          <w:szCs w:val="24"/>
          <w:lang w:val="el-GR"/>
        </w:rPr>
        <w:br/>
      </w:r>
      <w:r w:rsidRPr="00D22C41">
        <w:rPr>
          <w:rFonts w:ascii="Arial" w:eastAsia="Times New Roman" w:hAnsi="Arial" w:cs="Arial"/>
          <w:b/>
          <w:bCs/>
          <w:color w:val="1F497D" w:themeColor="text2"/>
          <w:sz w:val="24"/>
          <w:szCs w:val="24"/>
          <w:lang w:val="el-GR"/>
        </w:rPr>
        <w:t>Πλαίσιο εφαρμογής του ΝΟΚ</w:t>
      </w:r>
      <w:r w:rsidRPr="00D22C41">
        <w:rPr>
          <w:rFonts w:ascii="Arial" w:eastAsia="Times New Roman" w:hAnsi="Arial" w:cs="Arial"/>
          <w:sz w:val="24"/>
          <w:szCs w:val="24"/>
          <w:lang w:val="el-GR"/>
        </w:rPr>
        <w:br/>
        <w:t>Άρθρο 196 ΚΧΠ (τέως Αρθ-1 ΝΟΚ) - Πεδίο εφαρμογής</w:t>
      </w:r>
      <w:r w:rsidRPr="00D22C41">
        <w:rPr>
          <w:rFonts w:ascii="Arial" w:eastAsia="Times New Roman" w:hAnsi="Arial" w:cs="Arial"/>
          <w:sz w:val="24"/>
          <w:szCs w:val="24"/>
          <w:lang w:val="el-GR"/>
        </w:rPr>
        <w:br/>
        <w:t>Θέματα που επηρεάζουν την εφαρμογή του ΝΟΚ</w:t>
      </w:r>
      <w:r w:rsidRPr="00D22C41">
        <w:rPr>
          <w:rFonts w:ascii="Arial" w:eastAsia="Times New Roman" w:hAnsi="Arial" w:cs="Arial"/>
          <w:sz w:val="24"/>
          <w:szCs w:val="24"/>
          <w:lang w:val="el-GR"/>
        </w:rPr>
        <w:br/>
      </w:r>
      <w:r w:rsidRPr="00D22C41">
        <w:rPr>
          <w:rFonts w:ascii="Arial" w:eastAsia="Times New Roman" w:hAnsi="Arial" w:cs="Arial"/>
          <w:sz w:val="24"/>
          <w:szCs w:val="24"/>
          <w:lang w:val="el-GR"/>
        </w:rPr>
        <w:br/>
      </w:r>
      <w:r w:rsidRPr="00D22C41">
        <w:rPr>
          <w:rFonts w:ascii="Arial" w:eastAsia="Times New Roman" w:hAnsi="Arial" w:cs="Arial"/>
          <w:b/>
          <w:bCs/>
          <w:color w:val="1F497D" w:themeColor="text2"/>
          <w:sz w:val="24"/>
          <w:szCs w:val="24"/>
          <w:lang w:val="el-GR"/>
        </w:rPr>
        <w:t>Όροι Δομικής αξιοποίησης οικοπέδων - Α</w:t>
      </w:r>
      <w:r w:rsidRPr="00D22C41">
        <w:rPr>
          <w:rFonts w:ascii="Arial" w:eastAsia="Times New Roman" w:hAnsi="Arial" w:cs="Arial"/>
          <w:sz w:val="24"/>
          <w:szCs w:val="24"/>
          <w:lang w:val="el-GR"/>
        </w:rPr>
        <w:br/>
        <w:t>Άρθρο 198 ΚΧΠ (τ. Αρθ-3 ΝΟΚ) - Ορισμοί συντελεστών και Μεγεθών</w:t>
      </w:r>
      <w:r w:rsidRPr="00D22C41">
        <w:rPr>
          <w:rFonts w:ascii="Arial" w:eastAsia="Times New Roman" w:hAnsi="Arial" w:cs="Arial"/>
          <w:sz w:val="24"/>
          <w:szCs w:val="24"/>
          <w:lang w:val="el-GR"/>
        </w:rPr>
        <w:br/>
        <w:t>Άρθρο 206 ΚΧΠ (τ. Αρθ-11 ΝΟΚ) Συντελεστής δόμησης – Υπολογισμός πραγματοποιούμενης δόμησης</w:t>
      </w:r>
      <w:r w:rsidRPr="00D22C41">
        <w:rPr>
          <w:rFonts w:ascii="Arial" w:eastAsia="Times New Roman" w:hAnsi="Arial" w:cs="Arial"/>
          <w:sz w:val="24"/>
          <w:szCs w:val="24"/>
          <w:lang w:val="el-GR"/>
        </w:rPr>
        <w:br/>
        <w:t>Άρθρο 207 ΚΧΠ (τ. Αρθ-12 ΝΟΚ) - Ποσοστό Κάλυψης</w:t>
      </w:r>
      <w:r w:rsidRPr="00D22C41">
        <w:rPr>
          <w:rFonts w:ascii="Arial" w:eastAsia="Times New Roman" w:hAnsi="Arial" w:cs="Arial"/>
          <w:sz w:val="24"/>
          <w:szCs w:val="24"/>
          <w:lang w:val="el-GR"/>
        </w:rPr>
        <w:br/>
      </w:r>
      <w:r w:rsidRPr="00D22C41">
        <w:rPr>
          <w:rFonts w:ascii="Arial" w:eastAsia="Times New Roman" w:hAnsi="Arial" w:cs="Arial"/>
          <w:sz w:val="24"/>
          <w:szCs w:val="24"/>
          <w:lang w:val="el-GR"/>
        </w:rPr>
        <w:br/>
        <w:t>(Άρθρο 197 ΚΧΠ (τ. Αρθ-2 ΝΟΚ) Ορισμοί: συνδυαστικά στο εκάστοτε άρθρο)</w:t>
      </w:r>
    </w:p>
    <w:p w14:paraId="4C753F34" w14:textId="77777777" w:rsidR="00D22C41" w:rsidRPr="00D22C41" w:rsidRDefault="00D22C41" w:rsidP="00D22C41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val="el-GR"/>
        </w:rPr>
      </w:pPr>
      <w:r w:rsidRPr="00D22C41">
        <w:rPr>
          <w:rFonts w:ascii="Arial" w:eastAsia="Times New Roman" w:hAnsi="Arial" w:cs="Arial"/>
          <w:b/>
          <w:i/>
          <w:sz w:val="24"/>
          <w:szCs w:val="24"/>
        </w:rPr>
        <w:t> </w:t>
      </w:r>
      <w:r w:rsidRPr="00D22C41">
        <w:rPr>
          <w:rFonts w:ascii="Arial" w:eastAsia="Times New Roman" w:hAnsi="Arial" w:cs="Arial"/>
          <w:b/>
          <w:i/>
          <w:sz w:val="24"/>
          <w:szCs w:val="24"/>
          <w:lang w:val="el-GR"/>
        </w:rPr>
        <w:t>*ΚΧΠ =</w:t>
      </w:r>
      <w:r w:rsidRPr="00D22C41">
        <w:rPr>
          <w:rFonts w:ascii="Arial" w:eastAsia="Times New Roman" w:hAnsi="Arial" w:cs="Arial"/>
          <w:b/>
          <w:i/>
          <w:sz w:val="24"/>
          <w:szCs w:val="24"/>
        </w:rPr>
        <w:t> </w:t>
      </w:r>
      <w:r w:rsidRPr="00D22C41">
        <w:rPr>
          <w:rFonts w:ascii="Arial" w:eastAsia="Times New Roman" w:hAnsi="Arial" w:cs="Arial"/>
          <w:b/>
          <w:i/>
          <w:sz w:val="24"/>
          <w:szCs w:val="24"/>
          <w:lang w:val="el-GR"/>
        </w:rPr>
        <w:t>Κώδικας Χωροταξίας Πολεοδομίας - Ν.5306/26</w:t>
      </w:r>
    </w:p>
    <w:p w14:paraId="49069A63" w14:textId="77777777" w:rsidR="00D22C41" w:rsidRPr="00D22C41" w:rsidRDefault="00D22C41" w:rsidP="00D22C41">
      <w:pPr>
        <w:spacing w:after="0" w:line="240" w:lineRule="auto"/>
        <w:rPr>
          <w:rFonts w:ascii="Arial" w:eastAsia="Times New Roman" w:hAnsi="Arial" w:cs="Arial"/>
          <w:b/>
          <w:bCs/>
          <w:color w:val="1F497D" w:themeColor="text2"/>
          <w:sz w:val="24"/>
          <w:szCs w:val="24"/>
          <w:u w:val="single"/>
          <w:lang w:val="el-GR"/>
        </w:rPr>
      </w:pPr>
      <w:r w:rsidRPr="00D22C41">
        <w:rPr>
          <w:rFonts w:ascii="Arial" w:eastAsia="Times New Roman" w:hAnsi="Arial" w:cs="Arial"/>
          <w:sz w:val="24"/>
          <w:szCs w:val="24"/>
          <w:lang w:val="el-GR"/>
        </w:rPr>
        <w:br/>
      </w:r>
      <w:r w:rsidRPr="00D22C41">
        <w:rPr>
          <w:rFonts w:ascii="Arial" w:eastAsia="Times New Roman" w:hAnsi="Arial" w:cs="Arial"/>
          <w:b/>
          <w:bCs/>
          <w:color w:val="1F497D" w:themeColor="text2"/>
          <w:sz w:val="24"/>
          <w:szCs w:val="24"/>
          <w:u w:val="single"/>
          <w:lang w:val="el-GR"/>
        </w:rPr>
        <w:t>Ημέρα 2η</w:t>
      </w:r>
      <w:r w:rsidRPr="00D22C41">
        <w:rPr>
          <w:rFonts w:ascii="Arial" w:eastAsia="Times New Roman" w:hAnsi="Arial" w:cs="Arial"/>
          <w:b/>
          <w:bCs/>
          <w:color w:val="1F497D" w:themeColor="text2"/>
          <w:sz w:val="24"/>
          <w:szCs w:val="24"/>
          <w:u w:val="single"/>
        </w:rPr>
        <w:t> </w:t>
      </w:r>
      <w:r w:rsidRPr="00D22C41">
        <w:rPr>
          <w:rFonts w:ascii="Arial" w:eastAsia="Times New Roman" w:hAnsi="Arial" w:cs="Arial"/>
          <w:color w:val="1F497D" w:themeColor="text2"/>
          <w:sz w:val="24"/>
          <w:szCs w:val="24"/>
          <w:lang w:val="el-GR"/>
        </w:rPr>
        <w:t xml:space="preserve"> </w:t>
      </w:r>
      <w:r w:rsidRPr="00D22C41">
        <w:rPr>
          <w:rFonts w:ascii="Arial" w:eastAsia="Times New Roman" w:hAnsi="Arial" w:cs="Arial"/>
          <w:b/>
          <w:bCs/>
          <w:color w:val="1F497D" w:themeColor="text2"/>
          <w:sz w:val="24"/>
          <w:szCs w:val="24"/>
          <w:u w:val="single"/>
          <w:lang w:val="el-GR"/>
        </w:rPr>
        <w:t>9:00 - 17:00</w:t>
      </w:r>
      <w:r w:rsidRPr="00D22C41">
        <w:rPr>
          <w:rFonts w:ascii="Arial" w:eastAsia="Times New Roman" w:hAnsi="Arial" w:cs="Arial"/>
          <w:b/>
          <w:bCs/>
          <w:color w:val="1F497D" w:themeColor="text2"/>
          <w:sz w:val="24"/>
          <w:szCs w:val="24"/>
          <w:u w:val="single"/>
        </w:rPr>
        <w:t> </w:t>
      </w:r>
      <w:r w:rsidRPr="00D22C41">
        <w:rPr>
          <w:rFonts w:ascii="Arial" w:eastAsia="Times New Roman" w:hAnsi="Arial" w:cs="Arial"/>
          <w:b/>
          <w:bCs/>
          <w:color w:val="1F497D" w:themeColor="text2"/>
          <w:sz w:val="24"/>
          <w:szCs w:val="24"/>
          <w:u w:val="single"/>
          <w:lang w:val="el-GR"/>
        </w:rPr>
        <w:t xml:space="preserve"> </w:t>
      </w:r>
    </w:p>
    <w:p w14:paraId="1D5DA268" w14:textId="77777777" w:rsidR="00D22C41" w:rsidRPr="00D22C41" w:rsidRDefault="00D22C41" w:rsidP="00D22C41">
      <w:pPr>
        <w:spacing w:after="0" w:line="240" w:lineRule="auto"/>
        <w:rPr>
          <w:rFonts w:ascii="Arial" w:eastAsia="Times New Roman" w:hAnsi="Arial" w:cs="Arial"/>
          <w:color w:val="1F497D" w:themeColor="text2"/>
          <w:sz w:val="24"/>
          <w:szCs w:val="24"/>
          <w:lang w:val="el-GR"/>
        </w:rPr>
      </w:pPr>
      <w:r w:rsidRPr="00D22C41">
        <w:rPr>
          <w:rFonts w:ascii="Arial" w:eastAsia="Times New Roman" w:hAnsi="Arial" w:cs="Arial"/>
          <w:sz w:val="24"/>
          <w:szCs w:val="24"/>
          <w:lang w:val="el-GR"/>
        </w:rPr>
        <w:br/>
      </w:r>
      <w:r w:rsidRPr="00D22C41">
        <w:rPr>
          <w:rFonts w:ascii="Arial" w:eastAsia="Times New Roman" w:hAnsi="Arial" w:cs="Arial"/>
          <w:b/>
          <w:bCs/>
          <w:color w:val="1F497D" w:themeColor="text2"/>
          <w:sz w:val="24"/>
          <w:szCs w:val="24"/>
          <w:lang w:val="el-GR"/>
        </w:rPr>
        <w:t>Όροι Δομικής αξιοποίησης οικοπέδων - Β</w:t>
      </w:r>
    </w:p>
    <w:p w14:paraId="2C2C2C7A" w14:textId="77777777" w:rsidR="00D22C41" w:rsidRPr="00D22C41" w:rsidRDefault="00D22C41" w:rsidP="00D22C41">
      <w:pPr>
        <w:spacing w:after="240" w:line="240" w:lineRule="auto"/>
        <w:rPr>
          <w:rFonts w:ascii="Arial" w:eastAsia="Times New Roman" w:hAnsi="Arial" w:cs="Arial"/>
          <w:sz w:val="24"/>
          <w:szCs w:val="24"/>
          <w:lang w:val="el-GR"/>
        </w:rPr>
      </w:pPr>
      <w:r w:rsidRPr="00D22C41">
        <w:rPr>
          <w:rFonts w:ascii="Arial" w:eastAsia="Times New Roman" w:hAnsi="Arial" w:cs="Arial"/>
          <w:sz w:val="24"/>
          <w:szCs w:val="24"/>
          <w:lang w:val="el-GR"/>
        </w:rPr>
        <w:t>Άρθρο 208 ΚΧΠ (τ. Αρθ-13 ΝΟΚ) - Συντελεστής όγκου</w:t>
      </w:r>
      <w:r w:rsidRPr="00D22C41">
        <w:rPr>
          <w:rFonts w:ascii="Arial" w:eastAsia="Times New Roman" w:hAnsi="Arial" w:cs="Arial"/>
          <w:sz w:val="24"/>
          <w:szCs w:val="24"/>
          <w:lang w:val="el-GR"/>
        </w:rPr>
        <w:br/>
        <w:t xml:space="preserve">Άρθρο 209 ΚΧΠ (τ. Αρθ-14 ΝΟΚ) - Θέση κτιρίου και εγκαταστάσεων </w:t>
      </w:r>
    </w:p>
    <w:p w14:paraId="35B2FCBE" w14:textId="77777777" w:rsidR="00D22C41" w:rsidRPr="00D22C41" w:rsidRDefault="00D22C41" w:rsidP="00D22C41">
      <w:pPr>
        <w:spacing w:after="0" w:line="240" w:lineRule="auto"/>
        <w:rPr>
          <w:rFonts w:ascii="Arial" w:eastAsia="Times New Roman" w:hAnsi="Arial" w:cs="Arial"/>
          <w:sz w:val="24"/>
          <w:szCs w:val="24"/>
          <w:lang w:val="el-GR"/>
        </w:rPr>
      </w:pPr>
      <w:r w:rsidRPr="00D22C41">
        <w:rPr>
          <w:rFonts w:ascii="Arial" w:eastAsia="Times New Roman" w:hAnsi="Arial" w:cs="Arial"/>
          <w:b/>
          <w:bCs/>
          <w:color w:val="1F497D" w:themeColor="text2"/>
          <w:sz w:val="24"/>
          <w:szCs w:val="24"/>
          <w:lang w:val="el-GR"/>
        </w:rPr>
        <w:t>Επιτρεπόμενα Ύψη των κτιρίων,</w:t>
      </w:r>
      <w:r w:rsidRPr="00D22C41">
        <w:rPr>
          <w:rFonts w:ascii="Arial" w:eastAsia="Times New Roman" w:hAnsi="Arial" w:cs="Arial"/>
          <w:b/>
          <w:bCs/>
          <w:color w:val="1F497D" w:themeColor="text2"/>
          <w:sz w:val="24"/>
          <w:szCs w:val="24"/>
        </w:rPr>
        <w:t> </w:t>
      </w:r>
      <w:r w:rsidRPr="00D22C41">
        <w:rPr>
          <w:rFonts w:ascii="Arial" w:eastAsia="Times New Roman" w:hAnsi="Arial" w:cs="Arial"/>
          <w:b/>
          <w:bCs/>
          <w:color w:val="1F497D" w:themeColor="text2"/>
          <w:sz w:val="24"/>
          <w:szCs w:val="24"/>
          <w:lang w:val="el-GR"/>
        </w:rPr>
        <w:t xml:space="preserve"> (Κίνητρα για την περιβαλλοντική αναβάθμιση)</w:t>
      </w:r>
      <w:r w:rsidRPr="00D22C41">
        <w:rPr>
          <w:rFonts w:ascii="Arial" w:eastAsia="Times New Roman" w:hAnsi="Arial" w:cs="Arial"/>
          <w:sz w:val="24"/>
          <w:szCs w:val="24"/>
          <w:lang w:val="el-GR"/>
        </w:rPr>
        <w:br/>
        <w:t>Άρθρο 210 ΚΧΠ (τ. Αρθ-15 ΝΟΚ) - Ύψος Κτιρίου, Αφετηρία Μέτρησης Υψών</w:t>
      </w:r>
      <w:r w:rsidRPr="00D22C41">
        <w:rPr>
          <w:rFonts w:ascii="Arial" w:eastAsia="Times New Roman" w:hAnsi="Arial" w:cs="Arial"/>
          <w:sz w:val="24"/>
          <w:szCs w:val="24"/>
          <w:lang w:val="el-GR"/>
        </w:rPr>
        <w:br/>
        <w:t>[Άρθρο 222 ΚΧΠ (τ. Αρθ-25 ΝΟΚ) Κίνητρα για ελάχιστη κατανάλωση ενέργειας (</w:t>
      </w:r>
      <w:r w:rsidRPr="00D22C41">
        <w:rPr>
          <w:rFonts w:ascii="Arial" w:eastAsia="Times New Roman" w:hAnsi="Arial" w:cs="Arial"/>
          <w:sz w:val="24"/>
          <w:szCs w:val="24"/>
        </w:rPr>
        <w:t>Bonus</w:t>
      </w:r>
      <w:r w:rsidRPr="00D22C41">
        <w:rPr>
          <w:rFonts w:ascii="Arial" w:eastAsia="Times New Roman" w:hAnsi="Arial" w:cs="Arial"/>
          <w:sz w:val="24"/>
          <w:szCs w:val="24"/>
          <w:lang w:val="el-GR"/>
        </w:rPr>
        <w:t xml:space="preserve"> ΣΔ) - Κατάργηση </w:t>
      </w:r>
      <w:proofErr w:type="spellStart"/>
      <w:r w:rsidRPr="00D22C41">
        <w:rPr>
          <w:rFonts w:ascii="Arial" w:eastAsia="Times New Roman" w:hAnsi="Arial" w:cs="Arial"/>
          <w:sz w:val="24"/>
          <w:szCs w:val="24"/>
          <w:lang w:val="el-GR"/>
        </w:rPr>
        <w:t>ΣτΕ</w:t>
      </w:r>
      <w:proofErr w:type="spellEnd"/>
      <w:r w:rsidRPr="00D22C41">
        <w:rPr>
          <w:rFonts w:ascii="Arial" w:eastAsia="Times New Roman" w:hAnsi="Arial" w:cs="Arial"/>
          <w:sz w:val="24"/>
          <w:szCs w:val="24"/>
          <w:lang w:val="el-GR"/>
        </w:rPr>
        <w:t xml:space="preserve"> - Σύντομη ενημέρωση]</w:t>
      </w:r>
      <w:r w:rsidRPr="00D22C41">
        <w:rPr>
          <w:rFonts w:ascii="Arial" w:eastAsia="Times New Roman" w:hAnsi="Arial" w:cs="Arial"/>
          <w:sz w:val="24"/>
          <w:szCs w:val="24"/>
          <w:lang w:val="el-GR"/>
        </w:rPr>
        <w:br/>
        <w:t>[Άρθρο 204 ΚΧΠ (τ. Αρθ-10 ΝΟΚ) Κίνητρα για την περιβαλλοντική αναβάθμιση (</w:t>
      </w:r>
      <w:r w:rsidRPr="00D22C41">
        <w:rPr>
          <w:rFonts w:ascii="Arial" w:eastAsia="Times New Roman" w:hAnsi="Arial" w:cs="Arial"/>
          <w:sz w:val="24"/>
          <w:szCs w:val="24"/>
        </w:rPr>
        <w:t>Bonus</w:t>
      </w:r>
      <w:r w:rsidRPr="00D22C41">
        <w:rPr>
          <w:rFonts w:ascii="Arial" w:eastAsia="Times New Roman" w:hAnsi="Arial" w:cs="Arial"/>
          <w:sz w:val="24"/>
          <w:szCs w:val="24"/>
          <w:lang w:val="el-GR"/>
        </w:rPr>
        <w:t xml:space="preserve"> ΣΔ) - Κατάργηση </w:t>
      </w:r>
      <w:proofErr w:type="spellStart"/>
      <w:r w:rsidRPr="00D22C41">
        <w:rPr>
          <w:rFonts w:ascii="Arial" w:eastAsia="Times New Roman" w:hAnsi="Arial" w:cs="Arial"/>
          <w:sz w:val="24"/>
          <w:szCs w:val="24"/>
          <w:lang w:val="el-GR"/>
        </w:rPr>
        <w:t>ΣτΕ</w:t>
      </w:r>
      <w:proofErr w:type="spellEnd"/>
      <w:r w:rsidRPr="00D22C41">
        <w:rPr>
          <w:rFonts w:ascii="Arial" w:eastAsia="Times New Roman" w:hAnsi="Arial" w:cs="Arial"/>
          <w:sz w:val="24"/>
          <w:szCs w:val="24"/>
          <w:lang w:val="el-GR"/>
        </w:rPr>
        <w:t xml:space="preserve"> - Σύντομη</w:t>
      </w:r>
      <w:r w:rsidRPr="00D22C41">
        <w:rPr>
          <w:rFonts w:ascii="Arial" w:eastAsia="Times New Roman" w:hAnsi="Arial" w:cs="Arial"/>
          <w:sz w:val="24"/>
          <w:szCs w:val="24"/>
        </w:rPr>
        <w:t> </w:t>
      </w:r>
      <w:r w:rsidRPr="00D22C41">
        <w:rPr>
          <w:rFonts w:ascii="Arial" w:eastAsia="Times New Roman" w:hAnsi="Arial" w:cs="Arial"/>
          <w:sz w:val="24"/>
          <w:szCs w:val="24"/>
          <w:lang w:val="el-GR"/>
        </w:rPr>
        <w:t>ενημέρωση]</w:t>
      </w:r>
      <w:r w:rsidRPr="00D22C41">
        <w:rPr>
          <w:rFonts w:ascii="Arial" w:eastAsia="Times New Roman" w:hAnsi="Arial" w:cs="Arial"/>
          <w:sz w:val="24"/>
          <w:szCs w:val="24"/>
          <w:lang w:val="el-GR"/>
        </w:rPr>
        <w:br/>
      </w:r>
      <w:r w:rsidRPr="00D22C41">
        <w:rPr>
          <w:rFonts w:ascii="Arial" w:eastAsia="Times New Roman" w:hAnsi="Arial" w:cs="Arial"/>
          <w:color w:val="1F497D" w:themeColor="text2"/>
          <w:sz w:val="24"/>
          <w:szCs w:val="24"/>
          <w:lang w:val="el-GR"/>
        </w:rPr>
        <w:br/>
      </w:r>
      <w:r w:rsidRPr="00D22C41">
        <w:rPr>
          <w:rFonts w:ascii="Arial" w:eastAsia="Times New Roman" w:hAnsi="Arial" w:cs="Arial"/>
          <w:b/>
          <w:bCs/>
          <w:color w:val="1F497D" w:themeColor="text2"/>
          <w:sz w:val="24"/>
          <w:szCs w:val="24"/>
          <w:lang w:val="el-GR"/>
        </w:rPr>
        <w:t>Διάφορες κατασκευές στις όψεις στον ακάλυπτο και πάνω από το κτίριο</w:t>
      </w:r>
      <w:r w:rsidRPr="00D22C41">
        <w:rPr>
          <w:rFonts w:ascii="Arial" w:eastAsia="Times New Roman" w:hAnsi="Arial" w:cs="Arial"/>
          <w:sz w:val="24"/>
          <w:szCs w:val="24"/>
          <w:lang w:val="el-GR"/>
        </w:rPr>
        <w:br/>
        <w:t>Άρθρο 211 ΚΧΠ (τ. Αρθ-16 ΝΟΚ) - Λειτουργικά και διακοσμητικά στοιχεία στις όψεις του κτιρίου</w:t>
      </w:r>
      <w:r w:rsidRPr="00D22C41">
        <w:rPr>
          <w:rFonts w:ascii="Arial" w:eastAsia="Times New Roman" w:hAnsi="Arial" w:cs="Arial"/>
          <w:sz w:val="24"/>
          <w:szCs w:val="24"/>
          <w:lang w:val="el-GR"/>
        </w:rPr>
        <w:br/>
        <w:t xml:space="preserve">Άρθρο 212 ΚΧΠ (τ. Αρθ-17 ΝΟΚ) - Κατασκευές και φυτεύσεις στους ακάλυπτους, </w:t>
      </w:r>
      <w:proofErr w:type="spellStart"/>
      <w:r w:rsidRPr="00D22C41">
        <w:rPr>
          <w:rFonts w:ascii="Arial" w:eastAsia="Times New Roman" w:hAnsi="Arial" w:cs="Arial"/>
          <w:sz w:val="24"/>
          <w:szCs w:val="24"/>
          <w:lang w:val="el-GR"/>
        </w:rPr>
        <w:t>περιφραγματα</w:t>
      </w:r>
      <w:proofErr w:type="spellEnd"/>
      <w:r w:rsidRPr="00D22C41">
        <w:rPr>
          <w:rFonts w:ascii="Arial" w:eastAsia="Times New Roman" w:hAnsi="Arial" w:cs="Arial"/>
          <w:sz w:val="24"/>
          <w:szCs w:val="24"/>
          <w:lang w:val="el-GR"/>
        </w:rPr>
        <w:br/>
        <w:t>Άρθρο 213 ΚΧΠ (τ. Αρθ-18 ΝΟΚ) - Φυτεμένα δώματα</w:t>
      </w:r>
      <w:r w:rsidRPr="00D22C41">
        <w:rPr>
          <w:rFonts w:ascii="Arial" w:eastAsia="Times New Roman" w:hAnsi="Arial" w:cs="Arial"/>
          <w:sz w:val="24"/>
          <w:szCs w:val="24"/>
          <w:lang w:val="el-GR"/>
        </w:rPr>
        <w:br/>
        <w:t>Άρθρο 214 ΚΧΠ (τ. Αρθ-19 ΝΟΚ) - Κατασκευές πάνω από το κτίριο</w:t>
      </w:r>
      <w:r w:rsidRPr="00D22C41">
        <w:rPr>
          <w:rFonts w:ascii="Arial" w:eastAsia="Times New Roman" w:hAnsi="Arial" w:cs="Arial"/>
          <w:sz w:val="24"/>
          <w:szCs w:val="24"/>
          <w:lang w:val="el-GR"/>
        </w:rPr>
        <w:br/>
      </w:r>
      <w:r w:rsidRPr="00D22C41">
        <w:rPr>
          <w:rFonts w:ascii="Arial" w:eastAsia="Times New Roman" w:hAnsi="Arial" w:cs="Arial"/>
          <w:sz w:val="24"/>
          <w:szCs w:val="24"/>
          <w:lang w:val="el-GR"/>
        </w:rPr>
        <w:br/>
      </w:r>
      <w:r w:rsidRPr="00D22C41">
        <w:rPr>
          <w:rFonts w:ascii="Arial" w:eastAsia="Times New Roman" w:hAnsi="Arial" w:cs="Arial"/>
          <w:b/>
          <w:bCs/>
          <w:color w:val="1F497D" w:themeColor="text2"/>
          <w:sz w:val="24"/>
          <w:szCs w:val="24"/>
          <w:lang w:val="el-GR"/>
        </w:rPr>
        <w:t>Προσβασιμότητα - Υφιστάμενα</w:t>
      </w:r>
      <w:r w:rsidRPr="00D22C41">
        <w:rPr>
          <w:rFonts w:ascii="Arial" w:eastAsia="Times New Roman" w:hAnsi="Arial" w:cs="Arial"/>
          <w:b/>
          <w:bCs/>
          <w:sz w:val="24"/>
          <w:szCs w:val="24"/>
        </w:rPr>
        <w:t> </w:t>
      </w:r>
      <w:r w:rsidRPr="00D22C41">
        <w:rPr>
          <w:rFonts w:ascii="Arial" w:eastAsia="Times New Roman" w:hAnsi="Arial" w:cs="Arial"/>
          <w:sz w:val="24"/>
          <w:szCs w:val="24"/>
          <w:lang w:val="el-GR"/>
        </w:rPr>
        <w:t xml:space="preserve"> </w:t>
      </w:r>
      <w:r w:rsidRPr="00D22C41">
        <w:rPr>
          <w:rFonts w:ascii="Arial" w:eastAsia="Times New Roman" w:hAnsi="Arial" w:cs="Arial"/>
          <w:sz w:val="24"/>
          <w:szCs w:val="24"/>
          <w:lang w:val="el-GR"/>
        </w:rPr>
        <w:br/>
        <w:t xml:space="preserve">Άρθρο 223 ΚΧΠ (τ. Αρθ-26 ΝΟΚ) - Προσβασιμότητα </w:t>
      </w:r>
      <w:proofErr w:type="spellStart"/>
      <w:r w:rsidRPr="00D22C41">
        <w:rPr>
          <w:rFonts w:ascii="Arial" w:eastAsia="Times New Roman" w:hAnsi="Arial" w:cs="Arial"/>
          <w:sz w:val="24"/>
          <w:szCs w:val="24"/>
          <w:lang w:val="el-GR"/>
        </w:rPr>
        <w:t>Αμεα</w:t>
      </w:r>
      <w:proofErr w:type="spellEnd"/>
      <w:r w:rsidRPr="00D22C41">
        <w:rPr>
          <w:rFonts w:ascii="Arial" w:eastAsia="Times New Roman" w:hAnsi="Arial" w:cs="Arial"/>
          <w:sz w:val="24"/>
          <w:szCs w:val="24"/>
          <w:lang w:val="el-GR"/>
        </w:rPr>
        <w:br/>
        <w:t xml:space="preserve">Άρθρο 220 ΚΧΠ (τ. Αρθ-23 ΝΟΚ) - Υφιστάμενα κτίρια – Νόμιμα υφιστάμενα κτίρια &amp; Προσθήκες </w:t>
      </w:r>
      <w:r w:rsidRPr="00D22C41">
        <w:rPr>
          <w:rFonts w:ascii="Arial" w:eastAsia="Times New Roman" w:hAnsi="Arial" w:cs="Arial"/>
          <w:sz w:val="24"/>
          <w:szCs w:val="24"/>
          <w:lang w:val="el-GR"/>
        </w:rPr>
        <w:br/>
        <w:t>Άρθρο 224 ΚΧΠ (τ. Αρθ-27 ΝΟΚ) - Ειδικές διατάξεις</w:t>
      </w:r>
      <w:r w:rsidRPr="00D22C41">
        <w:rPr>
          <w:rFonts w:ascii="Arial" w:eastAsia="Times New Roman" w:hAnsi="Arial" w:cs="Arial"/>
          <w:sz w:val="24"/>
          <w:szCs w:val="24"/>
          <w:lang w:val="el-GR"/>
        </w:rPr>
        <w:br/>
      </w:r>
      <w:r w:rsidRPr="00D22C41">
        <w:rPr>
          <w:rFonts w:ascii="Arial" w:eastAsia="Times New Roman" w:hAnsi="Arial" w:cs="Arial"/>
          <w:sz w:val="24"/>
          <w:szCs w:val="24"/>
          <w:lang w:val="el-GR"/>
        </w:rPr>
        <w:br/>
        <w:t>(Άρθρο 197 ΚΧΠ (τ. Αρθ-2 ΝΟΚ) - Ορισμοί:</w:t>
      </w:r>
      <w:r w:rsidRPr="00D22C41">
        <w:rPr>
          <w:rFonts w:ascii="Arial" w:eastAsia="Times New Roman" w:hAnsi="Arial" w:cs="Arial"/>
          <w:sz w:val="24"/>
          <w:szCs w:val="24"/>
        </w:rPr>
        <w:t> </w:t>
      </w:r>
      <w:r w:rsidRPr="00D22C41">
        <w:rPr>
          <w:rFonts w:ascii="Arial" w:eastAsia="Times New Roman" w:hAnsi="Arial" w:cs="Arial"/>
          <w:sz w:val="24"/>
          <w:szCs w:val="24"/>
          <w:lang w:val="el-GR"/>
        </w:rPr>
        <w:t>συνδυαστικά στο εκάστοτε άρθρο)</w:t>
      </w:r>
    </w:p>
    <w:p w14:paraId="2E96D63F" w14:textId="77777777" w:rsidR="00D22C41" w:rsidRPr="00D22C41" w:rsidRDefault="00D22C41" w:rsidP="00D22C41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val="el-GR"/>
        </w:rPr>
      </w:pPr>
      <w:r w:rsidRPr="00D22C41">
        <w:rPr>
          <w:rFonts w:ascii="Arial" w:eastAsia="Times New Roman" w:hAnsi="Arial" w:cs="Arial"/>
          <w:b/>
          <w:i/>
          <w:sz w:val="24"/>
          <w:szCs w:val="24"/>
          <w:lang w:val="el-GR"/>
        </w:rPr>
        <w:t>*ΚΧΠ = Κώδικας Χωροταξίας Πολεοδομίας - Ν.5306/26</w:t>
      </w:r>
    </w:p>
    <w:p w14:paraId="6BA604D4" w14:textId="77777777" w:rsidR="00D22C41" w:rsidRPr="00D22C41" w:rsidRDefault="00D22C41" w:rsidP="00D22C41">
      <w:pPr>
        <w:spacing w:after="0" w:line="240" w:lineRule="auto"/>
        <w:rPr>
          <w:rFonts w:ascii="Arial" w:eastAsia="Times New Roman" w:hAnsi="Arial" w:cs="Arial"/>
          <w:sz w:val="24"/>
          <w:szCs w:val="24"/>
          <w:lang w:val="el-GR"/>
        </w:rPr>
      </w:pPr>
    </w:p>
    <w:p w14:paraId="5B141FF7" w14:textId="77777777" w:rsidR="00D22C41" w:rsidRPr="00850BE2" w:rsidRDefault="00D22C41">
      <w:pPr>
        <w:rPr>
          <w:rFonts w:ascii="Arial" w:hAnsi="Arial" w:cs="Arial"/>
          <w:b/>
          <w:i/>
          <w:color w:val="1F497D" w:themeColor="text2"/>
          <w:sz w:val="24"/>
          <w:szCs w:val="24"/>
          <w:lang w:val="el-GR"/>
        </w:rPr>
      </w:pPr>
    </w:p>
    <w:sectPr w:rsidR="00D22C41" w:rsidRPr="00850BE2" w:rsidSect="001775E4">
      <w:pgSz w:w="12240" w:h="15840"/>
      <w:pgMar w:top="63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877EF"/>
    <w:multiLevelType w:val="multilevel"/>
    <w:tmpl w:val="9D460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C86714"/>
    <w:multiLevelType w:val="multilevel"/>
    <w:tmpl w:val="54ACC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8312105">
    <w:abstractNumId w:val="1"/>
  </w:num>
  <w:num w:numId="2" w16cid:durableId="829952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106"/>
    <w:rsid w:val="001775E4"/>
    <w:rsid w:val="001D1D6B"/>
    <w:rsid w:val="00566108"/>
    <w:rsid w:val="006F17C0"/>
    <w:rsid w:val="006F4D7C"/>
    <w:rsid w:val="00850BE2"/>
    <w:rsid w:val="00991BB4"/>
    <w:rsid w:val="009D5444"/>
    <w:rsid w:val="00A409CC"/>
    <w:rsid w:val="00AC487D"/>
    <w:rsid w:val="00CC3106"/>
    <w:rsid w:val="00D22C41"/>
    <w:rsid w:val="00D62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DB08C"/>
  <w15:docId w15:val="{DA2F373E-0B68-4B66-A943-11652B6A7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31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bmsme">
    <w:name w:val="ebmsme"/>
    <w:basedOn w:val="a0"/>
    <w:rsid w:val="00CC3106"/>
  </w:style>
  <w:style w:type="character" w:styleId="-">
    <w:name w:val="Hyperlink"/>
    <w:basedOn w:val="a0"/>
    <w:uiPriority w:val="99"/>
    <w:semiHidden/>
    <w:unhideWhenUsed/>
    <w:rsid w:val="00CC3106"/>
    <w:rPr>
      <w:color w:val="0000FF"/>
      <w:u w:val="single"/>
    </w:rPr>
  </w:style>
  <w:style w:type="character" w:customStyle="1" w:styleId="m7eme">
    <w:name w:val="m7eme"/>
    <w:basedOn w:val="a0"/>
    <w:rsid w:val="00CC3106"/>
  </w:style>
  <w:style w:type="paragraph" w:styleId="Web">
    <w:name w:val="Normal (Web)"/>
    <w:basedOn w:val="a"/>
    <w:uiPriority w:val="99"/>
    <w:semiHidden/>
    <w:unhideWhenUsed/>
    <w:rsid w:val="00CC3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numgf">
    <w:name w:val="vnumgf"/>
    <w:basedOn w:val="a0"/>
    <w:rsid w:val="00CC3106"/>
  </w:style>
  <w:style w:type="character" w:customStyle="1" w:styleId="adtyne">
    <w:name w:val="adtyne"/>
    <w:basedOn w:val="a0"/>
    <w:rsid w:val="00CC3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00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2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96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26758">
              <w:marLeft w:val="0"/>
              <w:marRight w:val="0"/>
              <w:marTop w:val="203"/>
              <w:marBottom w:val="203"/>
              <w:divBdr>
                <w:top w:val="single" w:sz="6" w:space="19" w:color="DADADA"/>
                <w:left w:val="single" w:sz="6" w:space="20" w:color="DADADA"/>
                <w:bottom w:val="single" w:sz="6" w:space="14" w:color="DADADA"/>
                <w:right w:val="single" w:sz="6" w:space="20" w:color="DADADA"/>
              </w:divBdr>
              <w:divsChild>
                <w:div w:id="156363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37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5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034969">
                      <w:marLeft w:val="0"/>
                      <w:marRight w:val="0"/>
                      <w:marTop w:val="20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83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466927">
                      <w:marLeft w:val="0"/>
                      <w:marRight w:val="0"/>
                      <w:marTop w:val="20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823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38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091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7174978">
                              <w:marLeft w:val="0"/>
                              <w:marRight w:val="0"/>
                              <w:marTop w:val="136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816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906981">
                                      <w:marLeft w:val="0"/>
                                      <w:marRight w:val="136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371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7373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5368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562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7711343">
                      <w:marLeft w:val="0"/>
                      <w:marRight w:val="0"/>
                      <w:marTop w:val="407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850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350642">
                  <w:marLeft w:val="0"/>
                  <w:marRight w:val="0"/>
                  <w:marTop w:val="0"/>
                  <w:marBottom w:val="203"/>
                  <w:divBdr>
                    <w:top w:val="single" w:sz="6" w:space="20" w:color="DADADA"/>
                    <w:left w:val="single" w:sz="6" w:space="20" w:color="DADADA"/>
                    <w:bottom w:val="single" w:sz="6" w:space="20" w:color="DADADA"/>
                    <w:right w:val="single" w:sz="6" w:space="20" w:color="DADADA"/>
                  </w:divBdr>
                  <w:divsChild>
                    <w:div w:id="1842352391">
                      <w:marLeft w:val="0"/>
                      <w:marRight w:val="0"/>
                      <w:marTop w:val="0"/>
                      <w:marBottom w:val="2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117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15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750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688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22912">
                  <w:marLeft w:val="0"/>
                  <w:marRight w:val="0"/>
                  <w:marTop w:val="0"/>
                  <w:marBottom w:val="203"/>
                  <w:divBdr>
                    <w:top w:val="single" w:sz="6" w:space="20" w:color="DADADA"/>
                    <w:left w:val="single" w:sz="6" w:space="20" w:color="DADADA"/>
                    <w:bottom w:val="single" w:sz="6" w:space="20" w:color="DADADA"/>
                    <w:right w:val="single" w:sz="6" w:space="20" w:color="DADADA"/>
                  </w:divBdr>
                  <w:divsChild>
                    <w:div w:id="132030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0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906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522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524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466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81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566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824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1027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8580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869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04877">
                  <w:marLeft w:val="0"/>
                  <w:marRight w:val="0"/>
                  <w:marTop w:val="0"/>
                  <w:marBottom w:val="203"/>
                  <w:divBdr>
                    <w:top w:val="single" w:sz="6" w:space="20" w:color="DADADA"/>
                    <w:left w:val="single" w:sz="6" w:space="20" w:color="DADADA"/>
                    <w:bottom w:val="single" w:sz="6" w:space="20" w:color="DADADA"/>
                    <w:right w:val="single" w:sz="6" w:space="20" w:color="DADADA"/>
                  </w:divBdr>
                  <w:divsChild>
                    <w:div w:id="150524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2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578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782839">
                  <w:marLeft w:val="0"/>
                  <w:marRight w:val="0"/>
                  <w:marTop w:val="0"/>
                  <w:marBottom w:val="203"/>
                  <w:divBdr>
                    <w:top w:val="single" w:sz="6" w:space="20" w:color="DADADA"/>
                    <w:left w:val="single" w:sz="6" w:space="20" w:color="DADADA"/>
                    <w:bottom w:val="single" w:sz="6" w:space="20" w:color="DADADA"/>
                    <w:right w:val="single" w:sz="6" w:space="20" w:color="DADADA"/>
                  </w:divBdr>
                  <w:divsChild>
                    <w:div w:id="97106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73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865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8847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1173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75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851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18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034465">
                      <w:marLeft w:val="0"/>
                      <w:marRight w:val="0"/>
                      <w:marTop w:val="0"/>
                      <w:marBottom w:val="203"/>
                      <w:divBdr>
                        <w:top w:val="single" w:sz="6" w:space="20" w:color="DADADA"/>
                        <w:left w:val="single" w:sz="6" w:space="20" w:color="DADADA"/>
                        <w:bottom w:val="single" w:sz="6" w:space="20" w:color="DADADA"/>
                        <w:right w:val="single" w:sz="6" w:space="20" w:color="DADADA"/>
                      </w:divBdr>
                      <w:divsChild>
                        <w:div w:id="1471358138">
                          <w:marLeft w:val="0"/>
                          <w:marRight w:val="0"/>
                          <w:marTop w:val="0"/>
                          <w:marBottom w:val="27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17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0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4692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208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208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581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7192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780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724207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9251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3451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101567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608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083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78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730121">
                      <w:marLeft w:val="0"/>
                      <w:marRight w:val="0"/>
                      <w:marTop w:val="0"/>
                      <w:marBottom w:val="203"/>
                      <w:divBdr>
                        <w:top w:val="single" w:sz="6" w:space="20" w:color="DADADA"/>
                        <w:left w:val="single" w:sz="6" w:space="20" w:color="DADADA"/>
                        <w:bottom w:val="single" w:sz="6" w:space="20" w:color="DADADA"/>
                        <w:right w:val="single" w:sz="6" w:space="20" w:color="DADADA"/>
                      </w:divBdr>
                      <w:divsChild>
                        <w:div w:id="88278771">
                          <w:marLeft w:val="0"/>
                          <w:marRight w:val="0"/>
                          <w:marTop w:val="0"/>
                          <w:marBottom w:val="27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139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64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637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25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326752">
                      <w:marLeft w:val="0"/>
                      <w:marRight w:val="0"/>
                      <w:marTop w:val="0"/>
                      <w:marBottom w:val="203"/>
                      <w:divBdr>
                        <w:top w:val="single" w:sz="6" w:space="20" w:color="DADADA"/>
                        <w:left w:val="single" w:sz="6" w:space="20" w:color="DADADA"/>
                        <w:bottom w:val="single" w:sz="6" w:space="20" w:color="DADADA"/>
                        <w:right w:val="single" w:sz="6" w:space="20" w:color="DADADA"/>
                      </w:divBdr>
                      <w:divsChild>
                        <w:div w:id="1150633006">
                          <w:marLeft w:val="0"/>
                          <w:marRight w:val="0"/>
                          <w:marTop w:val="0"/>
                          <w:marBottom w:val="27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888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68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3864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9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942463">
                      <w:marLeft w:val="0"/>
                      <w:marRight w:val="0"/>
                      <w:marTop w:val="0"/>
                      <w:marBottom w:val="203"/>
                      <w:divBdr>
                        <w:top w:val="single" w:sz="6" w:space="20" w:color="DADADA"/>
                        <w:left w:val="single" w:sz="6" w:space="20" w:color="DADADA"/>
                        <w:bottom w:val="single" w:sz="6" w:space="20" w:color="DADADA"/>
                        <w:right w:val="single" w:sz="6" w:space="20" w:color="DADADA"/>
                      </w:divBdr>
                      <w:divsChild>
                        <w:div w:id="1726832856">
                          <w:marLeft w:val="0"/>
                          <w:marRight w:val="0"/>
                          <w:marTop w:val="0"/>
                          <w:marBottom w:val="27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63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822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3541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27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079411">
                      <w:marLeft w:val="0"/>
                      <w:marRight w:val="0"/>
                      <w:marTop w:val="0"/>
                      <w:marBottom w:val="203"/>
                      <w:divBdr>
                        <w:top w:val="single" w:sz="6" w:space="20" w:color="DADADA"/>
                        <w:left w:val="single" w:sz="6" w:space="20" w:color="DADADA"/>
                        <w:bottom w:val="single" w:sz="6" w:space="20" w:color="DADADA"/>
                        <w:right w:val="single" w:sz="6" w:space="20" w:color="DADADA"/>
                      </w:divBdr>
                      <w:divsChild>
                        <w:div w:id="52705132">
                          <w:marLeft w:val="0"/>
                          <w:marRight w:val="0"/>
                          <w:marTop w:val="0"/>
                          <w:marBottom w:val="27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713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902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741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</dc:creator>
  <cp:lastModifiedBy>Epimelitirio Ioannina</cp:lastModifiedBy>
  <cp:revision>2</cp:revision>
  <dcterms:created xsi:type="dcterms:W3CDTF">2026-10-12T10:22:00Z</dcterms:created>
  <dcterms:modified xsi:type="dcterms:W3CDTF">2026-10-12T10:22:00Z</dcterms:modified>
</cp:coreProperties>
</file>